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sz w:val="26"/>
          <w:szCs w:val="26"/>
        </w:rPr>
      </w:pPr>
      <w:r>
        <w:rPr>
          <w:rFonts w:ascii="Times New Roman" w:hAnsi="Times New Roman"/>
          <w:b/>
          <w:sz w:val="26"/>
          <w:szCs w:val="26"/>
        </w:rPr>
        <w:t xml:space="preserve">Об утверждении административного регламента предоставления муниципальной услуги </w:t>
      </w:r>
      <w:r>
        <w:rPr>
          <w:rFonts w:ascii="Times New Roman" w:hAnsi="Times New Roman"/>
          <w:b/>
          <w:bCs/>
          <w:sz w:val="26"/>
          <w:szCs w:val="26"/>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w:t>
      </w:r>
    </w:p>
    <w:p>
      <w:pPr>
        <w:pStyle w:val="Normal"/>
        <w:widowControl w:val="false"/>
        <w:spacing w:lineRule="auto" w:line="240" w:before="0" w:after="0"/>
        <w:jc w:val="center"/>
        <w:rPr>
          <w:sz w:val="26"/>
          <w:szCs w:val="26"/>
        </w:rPr>
      </w:pPr>
      <w:r>
        <w:rPr>
          <w:rFonts w:ascii="Times New Roman" w:hAnsi="Times New Roman"/>
          <w:b/>
          <w:bCs/>
          <w:sz w:val="26"/>
          <w:szCs w:val="26"/>
        </w:rPr>
        <w:t xml:space="preserve">в </w:t>
      </w:r>
      <w:r>
        <w:rPr>
          <w:rFonts w:eastAsia="Times New Roman" w:ascii="Times New Roman" w:hAnsi="Times New Roman"/>
          <w:b/>
          <w:bCs/>
          <w:sz w:val="26"/>
          <w:szCs w:val="26"/>
          <w:lang w:eastAsia="ru-RU"/>
        </w:rPr>
        <w:t xml:space="preserve">сельском поселении Месягутовский сельсовет </w:t>
      </w:r>
      <w:r>
        <w:rPr>
          <w:rFonts w:ascii="Times New Roman" w:hAnsi="Times New Roman"/>
          <w:b/>
          <w:bCs/>
          <w:sz w:val="26"/>
          <w:szCs w:val="26"/>
        </w:rPr>
        <w:t>муниципального района Дуванский район Республики Башкортостан</w:t>
      </w:r>
    </w:p>
    <w:p>
      <w:pPr>
        <w:pStyle w:val="NoSpacing"/>
        <w:spacing w:lineRule="auto" w:line="276"/>
        <w:jc w:val="center"/>
        <w:rPr>
          <w:rFonts w:ascii="Times New Roman" w:hAnsi="Times New Roman"/>
          <w:b/>
          <w:b/>
          <w:sz w:val="26"/>
          <w:szCs w:val="26"/>
        </w:rPr>
      </w:pPr>
      <w:r>
        <w:rPr>
          <w:rFonts w:ascii="Times New Roman" w:hAnsi="Times New Roman"/>
          <w:b/>
          <w:sz w:val="26"/>
          <w:szCs w:val="26"/>
        </w:rPr>
      </w:r>
    </w:p>
    <w:p>
      <w:pPr>
        <w:pStyle w:val="Normal"/>
        <w:spacing w:lineRule="auto" w:line="240" w:before="0" w:after="0"/>
        <w:jc w:val="both"/>
        <w:rPr>
          <w:sz w:val="26"/>
          <w:szCs w:val="26"/>
        </w:rPr>
      </w:pPr>
      <w:r>
        <w:rPr>
          <w:rFonts w:ascii="Times New Roman" w:hAnsi="Times New Roman"/>
          <w:sz w:val="26"/>
          <w:szCs w:val="26"/>
        </w:rPr>
        <w:tab/>
        <w:t xml:space="preserve">В соответствии с Федеральным законом от 27 июля 2010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руководствуясь Уставом </w:t>
      </w:r>
      <w:r>
        <w:rPr>
          <w:rFonts w:eastAsia="Times New Roman" w:ascii="Times New Roman" w:hAnsi="Times New Roman"/>
          <w:b w:val="false"/>
          <w:bCs w:val="false"/>
          <w:sz w:val="26"/>
          <w:szCs w:val="26"/>
          <w:lang w:eastAsia="ru-RU"/>
        </w:rPr>
        <w:t xml:space="preserve">сельского поселении Месягутовский сельсовет </w:t>
      </w:r>
      <w:r>
        <w:rPr>
          <w:rFonts w:ascii="Times New Roman" w:hAnsi="Times New Roman"/>
          <w:sz w:val="26"/>
          <w:szCs w:val="26"/>
        </w:rPr>
        <w:t>муниципального района Дуванский район Республики Башкортостан, п о с т а н о в л я ю:</w:t>
      </w:r>
    </w:p>
    <w:p>
      <w:pPr>
        <w:pStyle w:val="ListParagraph"/>
        <w:numPr>
          <w:ilvl w:val="0"/>
          <w:numId w:val="5"/>
        </w:numPr>
        <w:spacing w:lineRule="auto" w:line="240" w:before="0" w:after="0"/>
        <w:ind w:left="0" w:firstLine="708"/>
        <w:contextualSpacing/>
        <w:jc w:val="both"/>
        <w:rPr>
          <w:sz w:val="26"/>
          <w:szCs w:val="26"/>
        </w:rPr>
      </w:pPr>
      <w:bookmarkStart w:id="0" w:name="_GoBack"/>
      <w:bookmarkEnd w:id="0"/>
      <w:r>
        <w:rPr>
          <w:rFonts w:ascii="Times New Roman" w:hAnsi="Times New Roman"/>
          <w:sz w:val="26"/>
          <w:szCs w:val="26"/>
        </w:rPr>
        <w:t>Утвердить Административный регламент предоставления муниципальной услуги «</w:t>
      </w:r>
      <w:r>
        <w:rPr>
          <w:rFonts w:ascii="Times New Roman" w:hAnsi="Times New Roman"/>
          <w:bCs/>
          <w:sz w:val="26"/>
          <w:szCs w:val="26"/>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w:t>
      </w:r>
      <w:r>
        <w:rPr>
          <w:rFonts w:ascii="Times New Roman" w:hAnsi="Times New Roman"/>
          <w:b w:val="false"/>
          <w:bCs w:val="false"/>
          <w:sz w:val="26"/>
          <w:szCs w:val="26"/>
        </w:rPr>
        <w:t xml:space="preserve">в  </w:t>
      </w:r>
      <w:r>
        <w:rPr>
          <w:rFonts w:eastAsia="Times New Roman" w:ascii="Times New Roman" w:hAnsi="Times New Roman"/>
          <w:b w:val="false"/>
          <w:bCs w:val="false"/>
          <w:sz w:val="26"/>
          <w:szCs w:val="26"/>
          <w:lang w:eastAsia="ru-RU"/>
        </w:rPr>
        <w:t xml:space="preserve">сельском поселении Месягутовский сельсовет </w:t>
      </w:r>
      <w:r>
        <w:rPr>
          <w:rFonts w:ascii="Times New Roman" w:hAnsi="Times New Roman"/>
          <w:b w:val="false"/>
          <w:bCs w:val="false"/>
          <w:sz w:val="26"/>
          <w:szCs w:val="26"/>
        </w:rPr>
        <w:t>муниципального района Дуванский район Республики Башкортостан.</w:t>
      </w:r>
    </w:p>
    <w:p>
      <w:pPr>
        <w:pStyle w:val="Normal"/>
        <w:tabs>
          <w:tab w:val="clear" w:pos="708"/>
          <w:tab w:val="left" w:pos="0" w:leader="none"/>
        </w:tabs>
        <w:spacing w:lineRule="auto" w:line="240" w:before="0" w:after="0"/>
        <w:jc w:val="both"/>
        <w:rPr>
          <w:sz w:val="26"/>
          <w:szCs w:val="26"/>
        </w:rPr>
      </w:pPr>
      <w:r>
        <w:rPr>
          <w:rFonts w:ascii="Times New Roman" w:hAnsi="Times New Roman"/>
          <w:sz w:val="26"/>
          <w:szCs w:val="26"/>
        </w:rPr>
        <w:tab/>
        <w:t>2.</w:t>
        <w:tab/>
        <w:t>Настоящее постановление вступает в силу на следующий день, после дня его официального опубликования.</w:t>
      </w:r>
    </w:p>
    <w:p>
      <w:pPr>
        <w:pStyle w:val="Normal"/>
        <w:spacing w:lineRule="auto" w:line="240" w:before="0" w:after="0"/>
        <w:ind w:firstLine="708"/>
        <w:jc w:val="both"/>
        <w:rPr/>
      </w:pPr>
      <w:r>
        <w:rPr>
          <w:rFonts w:ascii="Times New Roman" w:hAnsi="Times New Roman"/>
          <w:sz w:val="26"/>
          <w:szCs w:val="26"/>
          <w:lang w:eastAsia="ru-RU"/>
        </w:rPr>
        <w:t>3.</w:t>
        <w:tab/>
        <w:t xml:space="preserve">Настоящее постановление опубликовать </w:t>
      </w:r>
      <w:r>
        <w:rPr>
          <w:rFonts w:ascii="Times New Roman" w:hAnsi="Times New Roman"/>
          <w:sz w:val="26"/>
          <w:szCs w:val="26"/>
        </w:rPr>
        <w:t>на официальном сайте с</w:t>
      </w:r>
      <w:r>
        <w:rPr>
          <w:rFonts w:eastAsia="Times New Roman" w:ascii="Times New Roman" w:hAnsi="Times New Roman"/>
          <w:b w:val="false"/>
          <w:bCs w:val="false"/>
          <w:sz w:val="26"/>
          <w:szCs w:val="26"/>
          <w:lang w:eastAsia="ru-RU"/>
        </w:rPr>
        <w:t xml:space="preserve">ельского поселения Месягутовский сельсовет </w:t>
      </w:r>
      <w:r>
        <w:rPr>
          <w:rFonts w:ascii="Times New Roman" w:hAnsi="Times New Roman"/>
          <w:b w:val="false"/>
          <w:bCs w:val="false"/>
          <w:sz w:val="26"/>
          <w:szCs w:val="26"/>
        </w:rPr>
        <w:t xml:space="preserve">муниципального района Дуванский район Республики Башкортостан </w:t>
      </w:r>
      <w:r>
        <w:rPr>
          <w:rFonts w:ascii="Times New Roman" w:hAnsi="Times New Roman"/>
          <w:sz w:val="26"/>
          <w:szCs w:val="26"/>
        </w:rPr>
        <w:t xml:space="preserve"> </w:t>
      </w:r>
      <w:bookmarkStart w:id="1" w:name="_Hlk530836969"/>
      <w:r>
        <w:rPr>
          <w:rFonts w:ascii="Times New Roman" w:hAnsi="Times New Roman"/>
          <w:sz w:val="26"/>
          <w:szCs w:val="26"/>
        </w:rPr>
        <w:t>(</w:t>
      </w:r>
      <w:r>
        <w:rPr>
          <w:rFonts w:ascii="Times New Roman" w:hAnsi="Times New Roman"/>
          <w:sz w:val="26"/>
          <w:szCs w:val="26"/>
          <w:lang w:val="en-US"/>
        </w:rPr>
        <w:t>https</w:t>
      </w:r>
      <w:r>
        <w:rPr>
          <w:rFonts w:ascii="Times New Roman" w:hAnsi="Times New Roman"/>
          <w:sz w:val="26"/>
          <w:szCs w:val="26"/>
        </w:rPr>
        <w:t>://</w:t>
      </w:r>
      <w:r>
        <w:rPr>
          <w:rFonts w:ascii="Times New Roman" w:hAnsi="Times New Roman"/>
          <w:sz w:val="26"/>
          <w:szCs w:val="26"/>
          <w:lang w:val="en-US"/>
        </w:rPr>
        <w:t>месягут</w:t>
      </w:r>
      <w:hyperlink r:id="rId2">
        <w:r>
          <w:rPr>
            <w:rFonts w:ascii="Times New Roman" w:hAnsi="Times New Roman"/>
            <w:sz w:val="26"/>
            <w:szCs w:val="26"/>
            <w:lang w:val="ru-RU"/>
          </w:rPr>
          <w:t>.</w:t>
        </w:r>
      </w:hyperlink>
      <w:r>
        <w:rPr>
          <w:rFonts w:ascii="Times New Roman" w:hAnsi="Times New Roman"/>
          <w:sz w:val="26"/>
          <w:szCs w:val="26"/>
          <w:lang w:val="ru-RU"/>
        </w:rPr>
        <w:t>рф</w:t>
      </w:r>
      <w:r>
        <w:rPr>
          <w:rFonts w:ascii="Times New Roman" w:hAnsi="Times New Roman"/>
          <w:sz w:val="26"/>
          <w:szCs w:val="26"/>
        </w:rPr>
        <w:t>).</w:t>
      </w:r>
      <w:bookmarkEnd w:id="1"/>
    </w:p>
    <w:p>
      <w:pPr>
        <w:pStyle w:val="Normal"/>
        <w:spacing w:lineRule="auto" w:line="240" w:before="0" w:after="0"/>
        <w:ind w:firstLine="708"/>
        <w:jc w:val="both"/>
        <w:rPr>
          <w:sz w:val="26"/>
          <w:szCs w:val="26"/>
        </w:rPr>
      </w:pPr>
      <w:r>
        <w:rPr>
          <w:rFonts w:ascii="Times New Roman" w:hAnsi="Times New Roman"/>
          <w:sz w:val="26"/>
          <w:szCs w:val="26"/>
        </w:rPr>
        <w:t>4.</w:t>
        <w:tab/>
      </w:r>
      <w:r>
        <w:rPr>
          <w:rFonts w:eastAsia="Times New Roman" w:ascii="Times New Roman" w:hAnsi="Times New Roman"/>
          <w:sz w:val="26"/>
          <w:szCs w:val="26"/>
          <w:lang w:eastAsia="ru-RU"/>
        </w:rPr>
        <w:t>Контроль за исполнением настоящего постановления возложить на заместителя главы Администрации с</w:t>
      </w:r>
      <w:r>
        <w:rPr>
          <w:rFonts w:eastAsia="Times New Roman" w:ascii="Times New Roman" w:hAnsi="Times New Roman"/>
          <w:b w:val="false"/>
          <w:bCs w:val="false"/>
          <w:sz w:val="26"/>
          <w:szCs w:val="26"/>
          <w:lang w:eastAsia="ru-RU"/>
        </w:rPr>
        <w:t>ельского поселения Месягутовский сельсовет муниципального района Дуванский район Республики Башкортостан А.М. Сахаутдинова.</w:t>
      </w:r>
    </w:p>
    <w:p>
      <w:pPr>
        <w:pStyle w:val="Normal"/>
        <w:spacing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before="0" w:after="0"/>
        <w:jc w:val="both"/>
        <w:rPr>
          <w:rFonts w:ascii="Times New Roman" w:hAnsi="Times New Roman"/>
          <w:sz w:val="26"/>
          <w:szCs w:val="26"/>
        </w:rPr>
      </w:pPr>
      <w:r>
        <w:rPr>
          <w:rFonts w:ascii="Times New Roman" w:hAnsi="Times New Roman"/>
          <w:sz w:val="26"/>
          <w:szCs w:val="26"/>
        </w:rPr>
      </w:r>
    </w:p>
    <w:p>
      <w:pPr>
        <w:pStyle w:val="Normal"/>
        <w:spacing w:before="0" w:after="0"/>
        <w:rPr>
          <w:sz w:val="26"/>
          <w:szCs w:val="26"/>
        </w:rPr>
      </w:pPr>
      <w:r>
        <w:rPr>
          <w:rFonts w:ascii="Times New Roman" w:hAnsi="Times New Roman"/>
          <w:sz w:val="26"/>
          <w:szCs w:val="26"/>
        </w:rPr>
        <w:t xml:space="preserve">Глава   сельского поселения </w:t>
        <w:tab/>
        <w:tab/>
        <w:tab/>
        <w:tab/>
        <w:tab/>
        <w:t xml:space="preserve">                     А.В. Ширяев</w:t>
      </w:r>
    </w:p>
    <w:p>
      <w:pPr>
        <w:pStyle w:val="Normal"/>
        <w:tabs>
          <w:tab w:val="clear" w:pos="708"/>
          <w:tab w:val="left" w:pos="7425" w:leader="none"/>
        </w:tabs>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firstLine="4820"/>
        <w:rPr>
          <w:rFonts w:ascii="Times New Roman" w:hAnsi="Times New Roman"/>
          <w:sz w:val="24"/>
          <w:szCs w:val="24"/>
        </w:rPr>
      </w:pPr>
      <w:r>
        <w:rPr>
          <w:rFonts w:ascii="Times New Roman" w:hAnsi="Times New Roman"/>
          <w:sz w:val="24"/>
          <w:szCs w:val="24"/>
        </w:rPr>
        <w:t>УТВЕРЖДЕН</w:t>
      </w:r>
    </w:p>
    <w:p>
      <w:pPr>
        <w:pStyle w:val="Normal"/>
        <w:spacing w:lineRule="auto" w:line="240" w:before="0" w:after="0"/>
        <w:ind w:firstLine="4820"/>
        <w:rPr>
          <w:rFonts w:ascii="Times New Roman" w:hAnsi="Times New Roman"/>
          <w:sz w:val="24"/>
          <w:szCs w:val="24"/>
        </w:rPr>
      </w:pPr>
      <w:r>
        <w:rPr>
          <w:rFonts w:ascii="Times New Roman" w:hAnsi="Times New Roman"/>
          <w:sz w:val="24"/>
          <w:szCs w:val="24"/>
        </w:rPr>
        <w:t>постановлением главы Администрации</w:t>
      </w:r>
    </w:p>
    <w:p>
      <w:pPr>
        <w:pStyle w:val="Normal"/>
        <w:spacing w:lineRule="auto" w:line="240" w:before="0" w:after="0"/>
        <w:ind w:firstLine="4820"/>
        <w:rPr>
          <w:rFonts w:ascii="Times New Roman" w:hAnsi="Times New Roman"/>
          <w:sz w:val="24"/>
          <w:szCs w:val="24"/>
        </w:rPr>
      </w:pPr>
      <w:r>
        <w:rPr>
          <w:rFonts w:ascii="Times New Roman" w:hAnsi="Times New Roman"/>
          <w:sz w:val="24"/>
          <w:szCs w:val="24"/>
        </w:rPr>
        <w:t xml:space="preserve">СП Месягутовский сельсовет </w:t>
      </w:r>
    </w:p>
    <w:p>
      <w:pPr>
        <w:pStyle w:val="Normal"/>
        <w:spacing w:lineRule="auto" w:line="240" w:before="0" w:after="0"/>
        <w:ind w:firstLine="4820"/>
        <w:rPr>
          <w:rFonts w:ascii="Times New Roman" w:hAnsi="Times New Roman"/>
          <w:sz w:val="24"/>
          <w:szCs w:val="24"/>
        </w:rPr>
      </w:pPr>
      <w:r>
        <w:rPr>
          <w:rFonts w:ascii="Times New Roman" w:hAnsi="Times New Roman"/>
          <w:sz w:val="24"/>
          <w:szCs w:val="24"/>
        </w:rPr>
        <w:t xml:space="preserve">муниципального района </w:t>
      </w:r>
    </w:p>
    <w:p>
      <w:pPr>
        <w:pStyle w:val="Normal"/>
        <w:spacing w:lineRule="auto" w:line="240" w:before="0" w:after="0"/>
        <w:ind w:firstLine="4820"/>
        <w:rPr>
          <w:rFonts w:ascii="Times New Roman" w:hAnsi="Times New Roman"/>
          <w:sz w:val="24"/>
          <w:szCs w:val="24"/>
        </w:rPr>
      </w:pPr>
      <w:r>
        <w:rPr>
          <w:rFonts w:ascii="Times New Roman" w:hAnsi="Times New Roman"/>
          <w:sz w:val="24"/>
          <w:szCs w:val="24"/>
        </w:rPr>
        <w:t>Дуванский район Республики Башкортостан</w:t>
      </w:r>
    </w:p>
    <w:p>
      <w:pPr>
        <w:pStyle w:val="Normal"/>
        <w:spacing w:lineRule="auto" w:line="240" w:before="0" w:after="0"/>
        <w:ind w:firstLine="4820"/>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05.09.</w:t>
      </w:r>
      <w:r>
        <w:rPr>
          <w:rFonts w:ascii="Times New Roman" w:hAnsi="Times New Roman"/>
          <w:sz w:val="24"/>
          <w:szCs w:val="24"/>
        </w:rPr>
        <w:t xml:space="preserve">2022 </w:t>
      </w:r>
      <w:r>
        <w:rPr>
          <w:rFonts w:ascii="Times New Roman" w:hAnsi="Times New Roman"/>
          <w:sz w:val="24"/>
          <w:szCs w:val="24"/>
        </w:rPr>
        <w:t>года № 203</w:t>
      </w:r>
    </w:p>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4"/>
          <w:szCs w:val="24"/>
        </w:rPr>
        <w:t xml:space="preserve">                                                                                 </w:t>
      </w:r>
    </w:p>
    <w:p>
      <w:pPr>
        <w:pStyle w:val="Normal"/>
        <w:tabs>
          <w:tab w:val="clear" w:pos="708"/>
          <w:tab w:val="left" w:pos="7425" w:leader="none"/>
        </w:tabs>
        <w:spacing w:lineRule="auto" w:line="240" w:before="0" w:after="0"/>
        <w:rPr>
          <w:rFonts w:ascii="Times New Roman" w:hAnsi="Times New Roman"/>
          <w:b/>
          <w:b/>
          <w:sz w:val="24"/>
          <w:szCs w:val="24"/>
        </w:rPr>
      </w:pPr>
      <w:r>
        <w:rPr>
          <w:rFonts w:ascii="Times New Roman" w:hAnsi="Times New Roman"/>
          <w:b/>
          <w:sz w:val="24"/>
          <w:szCs w:val="24"/>
        </w:rPr>
      </w:r>
    </w:p>
    <w:p>
      <w:pPr>
        <w:pStyle w:val="Normal"/>
        <w:ind w:firstLine="720"/>
        <w:jc w:val="center"/>
        <w:rPr>
          <w:rFonts w:ascii="Times New Roman" w:hAnsi="Times New Roman"/>
          <w:b/>
          <w:b/>
          <w:sz w:val="24"/>
          <w:szCs w:val="24"/>
        </w:rPr>
      </w:pPr>
      <w:r>
        <w:rPr>
          <w:rFonts w:ascii="Times New Roman" w:hAnsi="Times New Roman"/>
          <w:b/>
          <w:sz w:val="24"/>
          <w:szCs w:val="24"/>
        </w:rPr>
        <w:t>Административный регламент</w:t>
      </w:r>
    </w:p>
    <w:p>
      <w:pPr>
        <w:pStyle w:val="Normal"/>
        <w:ind w:firstLine="72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 xml:space="preserve">предоставления муниципальной услуги </w:t>
      </w:r>
      <w:r>
        <w:rPr>
          <w:rFonts w:ascii="Times New Roman" w:hAnsi="Times New Roman"/>
          <w:b/>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с</w:t>
      </w:r>
      <w:r>
        <w:rPr>
          <w:rFonts w:eastAsia="Times New Roman" w:ascii="Times New Roman" w:hAnsi="Times New Roman"/>
          <w:b/>
          <w:bCs/>
          <w:sz w:val="24"/>
          <w:szCs w:val="24"/>
          <w:lang w:eastAsia="ru-RU"/>
        </w:rPr>
        <w:t>ельском поселении Месягутовский сельсовет муниципального района Дуванский район Республики Башкортостан</w:t>
      </w:r>
      <w:r>
        <w:rPr>
          <w:rFonts w:ascii="Times New Roman" w:hAnsi="Times New Roman"/>
          <w:b/>
          <w:bCs/>
          <w:sz w:val="24"/>
          <w:szCs w:val="24"/>
        </w:rPr>
        <w:t xml:space="preserve"> </w:t>
      </w:r>
    </w:p>
    <w:p>
      <w:pPr>
        <w:pStyle w:val="Normal"/>
        <w:ind w:firstLine="720"/>
        <w:jc w:val="center"/>
        <w:rPr>
          <w:rFonts w:ascii="Times New Roman" w:hAnsi="Times New Roman"/>
          <w:b/>
          <w:b/>
          <w:sz w:val="24"/>
          <w:szCs w:val="24"/>
        </w:rPr>
      </w:pPr>
      <w:r>
        <w:rPr>
          <w:rFonts w:ascii="Times New Roman" w:hAnsi="Times New Roman"/>
          <w:b/>
          <w:sz w:val="24"/>
          <w:szCs w:val="24"/>
        </w:rPr>
        <w:t>I. Общие положения</w:t>
      </w:r>
    </w:p>
    <w:p>
      <w:pPr>
        <w:pStyle w:val="ListParagraph"/>
        <w:widowControl w:val="false"/>
        <w:numPr>
          <w:ilvl w:val="0"/>
          <w:numId w:val="0"/>
        </w:numPr>
        <w:spacing w:lineRule="auto" w:line="240" w:before="0" w:after="0"/>
        <w:ind w:left="0" w:firstLine="709"/>
        <w:contextualSpacing/>
        <w:jc w:val="both"/>
        <w:outlineLvl w:val="1"/>
        <w:rPr>
          <w:rFonts w:ascii="Times New Roman" w:hAnsi="Times New Roman"/>
          <w:b/>
          <w:b/>
          <w:sz w:val="24"/>
          <w:szCs w:val="24"/>
        </w:rPr>
      </w:pPr>
      <w:r>
        <w:rPr>
          <w:rFonts w:ascii="Times New Roman" w:hAnsi="Times New Roman"/>
          <w:b/>
          <w:sz w:val="24"/>
          <w:szCs w:val="24"/>
        </w:rPr>
      </w:r>
    </w:p>
    <w:p>
      <w:pPr>
        <w:pStyle w:val="ListParagraph"/>
        <w:widowControl w:val="false"/>
        <w:numPr>
          <w:ilvl w:val="0"/>
          <w:numId w:val="0"/>
        </w:numPr>
        <w:spacing w:lineRule="auto" w:line="240" w:before="0" w:after="0"/>
        <w:ind w:left="0" w:firstLine="709"/>
        <w:contextualSpacing/>
        <w:jc w:val="center"/>
        <w:outlineLvl w:val="1"/>
        <w:rPr>
          <w:rFonts w:ascii="Times New Roman" w:hAnsi="Times New Roman"/>
          <w:b/>
          <w:b/>
          <w:sz w:val="24"/>
          <w:szCs w:val="24"/>
        </w:rPr>
      </w:pPr>
      <w:r>
        <w:rPr>
          <w:rFonts w:ascii="Times New Roman" w:hAnsi="Times New Roman"/>
          <w:b/>
          <w:sz w:val="24"/>
          <w:szCs w:val="24"/>
        </w:rPr>
        <w:t>Предмет регулирования административного регламента</w:t>
      </w:r>
    </w:p>
    <w:p>
      <w:pPr>
        <w:pStyle w:val="ListParagraph"/>
        <w:widowControl w:val="false"/>
        <w:numPr>
          <w:ilvl w:val="0"/>
          <w:numId w:val="0"/>
        </w:numPr>
        <w:spacing w:lineRule="auto" w:line="240" w:before="0" w:after="0"/>
        <w:ind w:left="0" w:firstLine="709"/>
        <w:contextualSpacing/>
        <w:jc w:val="center"/>
        <w:outlineLvl w:val="1"/>
        <w:rPr>
          <w:rFonts w:ascii="Times New Roman" w:hAnsi="Times New Roman"/>
          <w:b/>
          <w:b/>
          <w:sz w:val="24"/>
          <w:szCs w:val="24"/>
        </w:rPr>
      </w:pPr>
      <w:r>
        <w:rPr>
          <w:rFonts w:ascii="Times New Roman" w:hAnsi="Times New Roman"/>
          <w:b/>
          <w:sz w:val="24"/>
          <w:szCs w:val="24"/>
        </w:rPr>
      </w:r>
    </w:p>
    <w:p>
      <w:pPr>
        <w:pStyle w:val="ConsPlusNormal1"/>
        <w:ind w:firstLine="720"/>
        <w:jc w:val="both"/>
        <w:rPr>
          <w:bCs/>
          <w:sz w:val="24"/>
          <w:szCs w:val="24"/>
        </w:rPr>
      </w:pPr>
      <w:r>
        <w:rPr>
          <w:sz w:val="24"/>
          <w:szCs w:val="24"/>
        </w:rPr>
        <w:t xml:space="preserve">1.1. Административный регламент предоставления муниципальной услуги </w:t>
      </w:r>
      <w:r>
        <w:rPr>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b/>
          <w:bCs/>
          <w:sz w:val="24"/>
          <w:szCs w:val="24"/>
        </w:rPr>
        <w:t xml:space="preserve"> </w:t>
      </w:r>
      <w:r>
        <w:rPr>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w:t>
      </w:r>
      <w:r>
        <w:rPr>
          <w:bCs/>
          <w:sz w:val="24"/>
          <w:szCs w:val="24"/>
        </w:rPr>
        <w:t>в муниципальном районе Дуванский район Республики Башкортостан</w:t>
      </w:r>
      <w:r>
        <w:rPr>
          <w:sz w:val="24"/>
          <w:szCs w:val="24"/>
        </w:rPr>
        <w:t xml:space="preserve"> </w:t>
      </w:r>
      <w:r>
        <w:rPr>
          <w:bCs/>
          <w:sz w:val="24"/>
          <w:szCs w:val="24"/>
        </w:rPr>
        <w:t>(далее - Административный регламент).</w:t>
      </w:r>
    </w:p>
    <w:p>
      <w:pPr>
        <w:pStyle w:val="Normal"/>
        <w:widowControl w:val="false"/>
        <w:numPr>
          <w:ilvl w:val="0"/>
          <w:numId w:val="0"/>
        </w:numPr>
        <w:spacing w:lineRule="auto" w:line="240" w:before="0" w:after="0"/>
        <w:ind w:left="0" w:firstLine="709"/>
        <w:jc w:val="both"/>
        <w:outlineLvl w:val="2"/>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ind w:left="0" w:firstLine="709"/>
        <w:jc w:val="center"/>
        <w:outlineLvl w:val="2"/>
        <w:rPr>
          <w:rFonts w:ascii="Times New Roman" w:hAnsi="Times New Roman"/>
          <w:b/>
          <w:b/>
          <w:sz w:val="24"/>
          <w:szCs w:val="24"/>
        </w:rPr>
      </w:pPr>
      <w:r>
        <w:rPr>
          <w:rFonts w:ascii="Times New Roman" w:hAnsi="Times New Roman"/>
          <w:b/>
          <w:sz w:val="24"/>
          <w:szCs w:val="24"/>
        </w:rPr>
        <w:t>Круг заявителей</w:t>
      </w:r>
    </w:p>
    <w:p>
      <w:pPr>
        <w:pStyle w:val="Normal"/>
        <w:widowControl w:val="false"/>
        <w:numPr>
          <w:ilvl w:val="0"/>
          <w:numId w:val="0"/>
        </w:numPr>
        <w:spacing w:lineRule="auto" w:line="240" w:before="0" w:after="0"/>
        <w:ind w:left="0" w:firstLine="709"/>
        <w:jc w:val="center"/>
        <w:outlineLvl w:val="2"/>
        <w:rPr>
          <w:rFonts w:ascii="Times New Roman" w:hAnsi="Times New Roman"/>
          <w:b/>
          <w:b/>
          <w:sz w:val="24"/>
          <w:szCs w:val="24"/>
        </w:rPr>
      </w:pPr>
      <w:r>
        <w:rPr>
          <w:rFonts w:ascii="Times New Roman" w:hAnsi="Times New Roman"/>
          <w:b/>
          <w:sz w:val="24"/>
          <w:szCs w:val="24"/>
        </w:rPr>
      </w:r>
    </w:p>
    <w:p>
      <w:pPr>
        <w:pStyle w:val="ConsPlusNormal1"/>
        <w:ind w:firstLine="720"/>
        <w:jc w:val="both"/>
        <w:rPr>
          <w:sz w:val="24"/>
          <w:szCs w:val="24"/>
        </w:rPr>
      </w:pPr>
      <w:r>
        <w:rPr>
          <w:sz w:val="24"/>
          <w:szCs w:val="24"/>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pPr>
        <w:pStyle w:val="Normal"/>
        <w:spacing w:lineRule="auto" w:line="240" w:before="0" w:after="0"/>
        <w:ind w:firstLine="708"/>
        <w:jc w:val="both"/>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ind w:left="0" w:firstLine="709"/>
        <w:jc w:val="center"/>
        <w:outlineLvl w:val="2"/>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numPr>
          <w:ilvl w:val="0"/>
          <w:numId w:val="0"/>
        </w:numPr>
        <w:spacing w:lineRule="auto" w:line="240" w:before="0" w:after="0"/>
        <w:ind w:left="0" w:firstLine="709"/>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1.4. Информирование о порядке предоставления муниципальной услуги осуществляется:</w:t>
      </w:r>
    </w:p>
    <w:p>
      <w:pPr>
        <w:pStyle w:val="Normal"/>
        <w:tabs>
          <w:tab w:val="clear" w:pos="708"/>
          <w:tab w:val="left" w:pos="2835"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непосредственно при личном приеме заявителя в Администрации</w:t>
      </w:r>
      <w:r>
        <w:rPr>
          <w:rFonts w:ascii="Times New Roman" w:hAnsi="Times New Roman"/>
          <w:b/>
          <w:sz w:val="24"/>
          <w:szCs w:val="24"/>
        </w:rPr>
        <w:t xml:space="preserve"> </w:t>
      </w:r>
      <w:r>
        <w:rPr>
          <w:rFonts w:ascii="Times New Roman" w:hAnsi="Times New Roman"/>
          <w:b w:val="false"/>
          <w:bCs w:val="false"/>
          <w:sz w:val="24"/>
          <w:szCs w:val="24"/>
        </w:rPr>
        <w:t>с</w:t>
      </w:r>
      <w:r>
        <w:rPr>
          <w:rFonts w:eastAsia="Times New Roman" w:ascii="Times New Roman" w:hAnsi="Times New Roman"/>
          <w:b w:val="false"/>
          <w:bCs w:val="false"/>
          <w:sz w:val="24"/>
          <w:szCs w:val="24"/>
          <w:lang w:eastAsia="ru-RU"/>
        </w:rPr>
        <w:t xml:space="preserve">ельского поселения Месягутовский сельсовет </w:t>
      </w:r>
      <w:r>
        <w:rPr>
          <w:rFonts w:ascii="Times New Roman" w:hAnsi="Times New Roman"/>
          <w:sz w:val="24"/>
          <w:szCs w:val="24"/>
        </w:rPr>
        <w:t xml:space="preserve">муниципального </w:t>
      </w:r>
      <w:r>
        <w:rPr>
          <w:rFonts w:ascii="Times New Roman" w:hAnsi="Times New Roman"/>
          <w:bCs/>
          <w:sz w:val="24"/>
          <w:szCs w:val="24"/>
        </w:rPr>
        <w:t>района Дуванский район Республики Башкортостан</w:t>
      </w:r>
      <w:r>
        <w:rPr>
          <w:rFonts w:ascii="Times New Roman" w:hAnsi="Times New Roman"/>
          <w:sz w:val="24"/>
          <w:szCs w:val="24"/>
        </w:rPr>
        <w:t xml:space="preserve"> (далее - Администрация)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pPr>
        <w:pStyle w:val="Normal"/>
        <w:widowControl w:val="false"/>
        <w:tabs>
          <w:tab w:val="clear" w:pos="708"/>
          <w:tab w:val="left" w:pos="851" w:leader="none"/>
          <w:tab w:val="left" w:pos="1134"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по телефону в Администрации или РГАУ МФЦ;</w:t>
      </w:r>
    </w:p>
    <w:p>
      <w:pPr>
        <w:pStyle w:val="Normal"/>
        <w:widowControl w:val="false"/>
        <w:tabs>
          <w:tab w:val="clear" w:pos="708"/>
          <w:tab w:val="left" w:pos="851" w:leader="none"/>
          <w:tab w:val="left" w:pos="1134"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письменно, в том числе посредством электронной почты,</w:t>
      </w:r>
    </w:p>
    <w:p>
      <w:pPr>
        <w:pStyle w:val="Normal"/>
        <w:widowControl w:val="false"/>
        <w:tabs>
          <w:tab w:val="clear" w:pos="708"/>
          <w:tab w:val="left" w:pos="851" w:leader="none"/>
          <w:tab w:val="left" w:pos="1134"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факсимильной связи;</w:t>
      </w:r>
    </w:p>
    <w:p>
      <w:pPr>
        <w:pStyle w:val="Normal"/>
        <w:widowControl w:val="false"/>
        <w:tabs>
          <w:tab w:val="clear" w:pos="708"/>
          <w:tab w:val="left" w:pos="851" w:leader="none"/>
          <w:tab w:val="left" w:pos="1134"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посредством размещения в открытой и доступной форме информации:</w:t>
      </w:r>
    </w:p>
    <w:p>
      <w:pPr>
        <w:pStyle w:val="Normal"/>
        <w:widowControl w:val="false"/>
        <w:tabs>
          <w:tab w:val="clear" w:pos="708"/>
          <w:tab w:val="left" w:pos="851" w:leader="none"/>
          <w:tab w:val="left" w:pos="1134" w:leader="none"/>
        </w:tabs>
        <w:spacing w:lineRule="auto" w:line="240" w:before="0" w:after="200"/>
        <w:ind w:firstLine="709"/>
        <w:contextualSpacing/>
        <w:jc w:val="both"/>
        <w:rPr>
          <w:rFonts w:ascii="Times New Roman" w:hAnsi="Times New Roman"/>
          <w:sz w:val="24"/>
          <w:szCs w:val="24"/>
        </w:rPr>
      </w:pPr>
      <w:r>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pPr>
        <w:pStyle w:val="Normal"/>
        <w:widowControl w:val="false"/>
        <w:tabs>
          <w:tab w:val="clear" w:pos="708"/>
          <w:tab w:val="left" w:pos="851" w:leader="none"/>
          <w:tab w:val="left" w:pos="1134" w:leader="none"/>
        </w:tabs>
        <w:spacing w:lineRule="auto" w:line="240" w:before="0" w:after="200"/>
        <w:ind w:firstLine="709"/>
        <w:contextualSpacing/>
        <w:jc w:val="both"/>
        <w:rPr>
          <w:rFonts w:ascii="Times New Roman" w:hAnsi="Times New Roman"/>
          <w:sz w:val="24"/>
          <w:szCs w:val="24"/>
        </w:rPr>
      </w:pPr>
      <w:r>
        <w:rPr>
          <w:rFonts w:ascii="Times New Roman" w:hAnsi="Times New Roman"/>
          <w:sz w:val="24"/>
          <w:szCs w:val="24"/>
        </w:rPr>
        <w:t xml:space="preserve">на официальных сайтах Администрации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ru-RU"/>
        </w:rPr>
        <w:t>месягут.рф</w:t>
      </w:r>
      <w:r>
        <w:rPr>
          <w:rFonts w:ascii="Times New Roman" w:hAnsi="Times New Roman"/>
          <w:sz w:val="24"/>
          <w:szCs w:val="24"/>
        </w:rPr>
        <w:t>;</w:t>
      </w:r>
    </w:p>
    <w:p>
      <w:pPr>
        <w:pStyle w:val="Normal"/>
        <w:widowControl w:val="false"/>
        <w:tabs>
          <w:tab w:val="clear" w:pos="708"/>
          <w:tab w:val="left" w:pos="851" w:leader="none"/>
          <w:tab w:val="left" w:pos="1134"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посредством размещения информации на информационных стендах Администрации или РГАУ МФЦ.</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1.5. Информирование осуществляется по вопросам, касающимся: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способов подачи заявления о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справочной информации о работе Администрации, РГАУ МФЦ;</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порядка и сроков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pPr>
        <w:pStyle w:val="Normal"/>
        <w:tabs>
          <w:tab w:val="clear" w:pos="708"/>
          <w:tab w:val="left" w:pos="7425"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1.6. 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pPr>
        <w:pStyle w:val="Normal"/>
        <w:tabs>
          <w:tab w:val="clear" w:pos="708"/>
          <w:tab w:val="left" w:pos="7425"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pPr>
        <w:pStyle w:val="Normal"/>
        <w:tabs>
          <w:tab w:val="clear" w:pos="708"/>
          <w:tab w:val="left" w:pos="7425"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08"/>
          <w:tab w:val="left" w:pos="7425"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08"/>
          <w:tab w:val="left" w:pos="7425"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изложить обращение в письменной форме; </w:t>
      </w:r>
    </w:p>
    <w:p>
      <w:pPr>
        <w:pStyle w:val="Normal"/>
        <w:tabs>
          <w:tab w:val="clear" w:pos="708"/>
          <w:tab w:val="left" w:pos="7425"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tabs>
          <w:tab w:val="clear" w:pos="708"/>
          <w:tab w:val="left" w:pos="7425"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Должностное лицо Администрации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Продолжительность информирования по телефону не должна превышать 10 минут.</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Информирование осуществляется в соответствии с графиком приема граждан.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1.7.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r>
          <w:rPr>
            <w:rFonts w:ascii="Times New Roman" w:hAnsi="Times New Roman"/>
            <w:sz w:val="24"/>
            <w:szCs w:val="24"/>
          </w:rPr>
          <w:t>пункте</w:t>
        </w:r>
      </w:hyperlink>
      <w:r>
        <w:rPr>
          <w:rFonts w:ascii="Times New Roman" w:hAnsi="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Pr>
          <w:rFonts w:ascii="Times New Roman" w:hAnsi="Times New Roman"/>
          <w:bCs/>
          <w:sz w:val="24"/>
          <w:szCs w:val="24"/>
        </w:rPr>
        <w:t>Администрации</w:t>
      </w:r>
      <w:r>
        <w:rPr>
          <w:rFonts w:ascii="Times New Roman" w:hAnsi="Times New Roman"/>
          <w:sz w:val="24"/>
          <w:szCs w:val="24"/>
        </w:rPr>
        <w:t>, РГАУ МФЦ при обращении заявителя лично, по телефону, посредством электронной почты.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pPr>
        <w:pStyle w:val="ListParagraph"/>
        <w:tabs>
          <w:tab w:val="clear" w:pos="708"/>
          <w:tab w:val="left" w:pos="1418" w:leader="none"/>
          <w:tab w:val="left" w:pos="1560" w:leader="none"/>
        </w:tabs>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порядок и способы подачи заявления о предоставлении муниципальной услуги;</w:t>
      </w:r>
    </w:p>
    <w:p>
      <w:pPr>
        <w:pStyle w:val="Annotationtext"/>
        <w:tabs>
          <w:tab w:val="clear" w:pos="708"/>
          <w:tab w:val="left" w:pos="1418" w:leader="none"/>
          <w:tab w:val="left" w:pos="1560" w:leader="none"/>
        </w:tabs>
        <w:spacing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pPr>
        <w:pStyle w:val="Normal"/>
        <w:tabs>
          <w:tab w:val="clear" w:pos="708"/>
          <w:tab w:val="left" w:pos="1418" w:leader="none"/>
          <w:tab w:val="left" w:pos="156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pPr>
        <w:pStyle w:val="ListParagraph"/>
        <w:tabs>
          <w:tab w:val="clear" w:pos="708"/>
          <w:tab w:val="left" w:pos="1418" w:leader="none"/>
          <w:tab w:val="left" w:pos="1560" w:leader="none"/>
        </w:tabs>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1.11. На информационных стендах </w:t>
      </w:r>
      <w:r>
        <w:rPr>
          <w:rFonts w:ascii="Times New Roman" w:hAnsi="Times New Roman"/>
          <w:bCs/>
          <w:sz w:val="24"/>
          <w:szCs w:val="24"/>
        </w:rPr>
        <w:t xml:space="preserve">Администрации </w:t>
      </w:r>
      <w:r>
        <w:rPr>
          <w:rFonts w:ascii="Times New Roman" w:hAnsi="Times New Roman"/>
          <w:sz w:val="24"/>
          <w:szCs w:val="24"/>
        </w:rPr>
        <w:t>подлежит размещению информация:</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справочные телефоны Администрации;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адреса официального сайта, а также электронной почты и (или) формы обратной связи Администрации;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сроки предоставления муниципальной услуги;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образцы заполнения заявления и приложений к заявлениям;</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исчерпывающий перечень документов, необходимых для предоставления муниципальной услуги;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порядок и способы подачи заявления о предоставлении  муниципальной услуги;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порядок и способы получения разъяснений по порядку предоставления муниципальной услуги;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порядок записи на личный прием к должностным лицам;</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hAnsi="Times New Roman"/>
          <w:bCs/>
          <w:sz w:val="24"/>
          <w:szCs w:val="24"/>
        </w:rPr>
        <w:t>Администрацией</w:t>
      </w:r>
      <w:r>
        <w:rPr>
          <w:rFonts w:ascii="Times New Roman" w:hAnsi="Times New Roman"/>
          <w:sz w:val="24"/>
          <w:szCs w:val="24"/>
        </w:rPr>
        <w:t>,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tab/>
      </w:r>
    </w:p>
    <w:p>
      <w:pPr>
        <w:pStyle w:val="Normal"/>
        <w:tabs>
          <w:tab w:val="clear" w:pos="708"/>
          <w:tab w:val="left" w:pos="7425"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1.14. Справочная информация об Администрации размещена на: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информационных стендах Администрации;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официальном сайте Администрации в информационно-телекоммуникационной сети Интернет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duvan</w:t>
      </w:r>
      <w:r>
        <w:rPr>
          <w:rFonts w:ascii="Times New Roman" w:hAnsi="Times New Roman"/>
          <w:sz w:val="24"/>
          <w:szCs w:val="24"/>
        </w:rPr>
        <w:t>.</w:t>
      </w:r>
      <w:r>
        <w:rPr>
          <w:rFonts w:ascii="Times New Roman" w:hAnsi="Times New Roman"/>
          <w:sz w:val="24"/>
          <w:szCs w:val="24"/>
          <w:lang w:val="en-US"/>
        </w:rPr>
        <w:t>bashkortostan</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(далее – официальный сайт);</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Справочной является информация: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о месте нахождения и графике работы Администрации  предоставляющего муниципальную услугу, а также РГАУ МФЦ;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справочные телефоны Администрации;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адреса электронной почты и (или) формы обратной связи Администрации предоставляющих муниципальную услугу.</w:t>
      </w:r>
    </w:p>
    <w:p>
      <w:pPr>
        <w:pStyle w:val="Normal"/>
        <w:widowControl w:val="false"/>
        <w:numPr>
          <w:ilvl w:val="0"/>
          <w:numId w:val="0"/>
        </w:numPr>
        <w:spacing w:lineRule="auto" w:line="240" w:before="0" w:after="0"/>
        <w:ind w:left="0" w:hanging="0"/>
        <w:jc w:val="center"/>
        <w:outlineLvl w:val="1"/>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ind w:left="0" w:hanging="0"/>
        <w:jc w:val="center"/>
        <w:outlineLvl w:val="1"/>
        <w:rPr>
          <w:rFonts w:ascii="Times New Roman" w:hAnsi="Times New Roman"/>
          <w:b/>
          <w:b/>
          <w:sz w:val="24"/>
          <w:szCs w:val="24"/>
        </w:rPr>
      </w:pPr>
      <w:r>
        <w:rPr>
          <w:rFonts w:ascii="Times New Roman" w:hAnsi="Times New Roman"/>
          <w:b/>
          <w:sz w:val="24"/>
          <w:szCs w:val="24"/>
        </w:rPr>
        <w:t>II. Стандарт предоставления муниципальной услуги</w:t>
      </w:r>
    </w:p>
    <w:p>
      <w:pPr>
        <w:pStyle w:val="Normal"/>
        <w:widowControl w:val="false"/>
        <w:numPr>
          <w:ilvl w:val="0"/>
          <w:numId w:val="0"/>
        </w:numPr>
        <w:spacing w:lineRule="auto" w:line="240" w:before="0" w:after="0"/>
        <w:ind w:left="0" w:firstLine="567"/>
        <w:jc w:val="center"/>
        <w:outlineLvl w:val="1"/>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ind w:left="0" w:firstLine="709"/>
        <w:jc w:val="center"/>
        <w:outlineLvl w:val="2"/>
        <w:rPr>
          <w:rFonts w:ascii="Times New Roman" w:hAnsi="Times New Roman"/>
          <w:b/>
          <w:b/>
          <w:sz w:val="24"/>
          <w:szCs w:val="24"/>
        </w:rPr>
      </w:pPr>
      <w:r>
        <w:rPr>
          <w:rFonts w:ascii="Times New Roman" w:hAnsi="Times New Roman"/>
          <w:b/>
          <w:sz w:val="24"/>
          <w:szCs w:val="24"/>
        </w:rPr>
        <w:t>Наименование муниципальной услуги</w:t>
      </w:r>
    </w:p>
    <w:p>
      <w:pPr>
        <w:pStyle w:val="Normal"/>
        <w:widowControl w:val="false"/>
        <w:numPr>
          <w:ilvl w:val="0"/>
          <w:numId w:val="0"/>
        </w:numPr>
        <w:spacing w:lineRule="auto" w:line="240" w:before="0" w:after="0"/>
        <w:ind w:left="0" w:firstLine="709"/>
        <w:jc w:val="center"/>
        <w:outlineLvl w:val="2"/>
        <w:rPr>
          <w:rFonts w:ascii="Times New Roman" w:hAnsi="Times New Roman"/>
          <w:b/>
          <w:b/>
          <w:sz w:val="24"/>
          <w:szCs w:val="24"/>
        </w:rPr>
      </w:pPr>
      <w:r>
        <w:rPr>
          <w:rFonts w:ascii="Times New Roman" w:hAnsi="Times New Roman"/>
          <w:b/>
          <w:sz w:val="24"/>
          <w:szCs w:val="24"/>
        </w:rPr>
      </w:r>
    </w:p>
    <w:p>
      <w:pPr>
        <w:pStyle w:val="Normal"/>
        <w:ind w:firstLine="720"/>
        <w:jc w:val="both"/>
        <w:rPr>
          <w:rFonts w:ascii="Times New Roman" w:hAnsi="Times New Roman"/>
          <w:bCs/>
          <w:sz w:val="24"/>
          <w:szCs w:val="24"/>
        </w:rPr>
      </w:pPr>
      <w:r>
        <w:rPr>
          <w:rFonts w:ascii="Times New Roman" w:hAnsi="Times New Roman"/>
          <w:sz w:val="24"/>
          <w:szCs w:val="24"/>
        </w:rPr>
        <w:t xml:space="preserve">2.1. </w:t>
      </w:r>
      <w:r>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pPr>
        <w:pStyle w:val="Normal"/>
        <w:widowControl w:val="false"/>
        <w:spacing w:lineRule="auto" w:line="240" w:before="0" w:after="0"/>
        <w:ind w:firstLine="709"/>
        <w:jc w:val="both"/>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Наименование органа местного самоуправления, </w:t>
      </w:r>
    </w:p>
    <w:p>
      <w:pPr>
        <w:pStyle w:val="Normal"/>
        <w:widowControl w:val="fals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предоставляющего </w:t>
      </w:r>
      <w:r>
        <w:rPr>
          <w:rFonts w:ascii="Times New Roman" w:hAnsi="Times New Roman"/>
          <w:b/>
          <w:bCs/>
          <w:sz w:val="24"/>
          <w:szCs w:val="24"/>
          <w:lang w:eastAsia="ru-RU"/>
        </w:rPr>
        <w:t xml:space="preserve">муниципальную </w:t>
      </w:r>
      <w:r>
        <w:rPr>
          <w:rFonts w:ascii="Times New Roman" w:hAnsi="Times New Roman"/>
          <w:b/>
          <w:sz w:val="24"/>
          <w:szCs w:val="24"/>
        </w:rPr>
        <w:t>услугу</w:t>
      </w:r>
    </w:p>
    <w:p>
      <w:pPr>
        <w:pStyle w:val="Normal"/>
        <w:widowControl w:val="fals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w:t>
      </w:r>
      <w:r>
        <w:rPr>
          <w:rFonts w:ascii="Times New Roman" w:hAnsi="Times New Roman"/>
          <w:bCs/>
          <w:sz w:val="24"/>
          <w:szCs w:val="24"/>
        </w:rPr>
        <w:t>Администрацией</w:t>
      </w:r>
      <w:r>
        <w:rPr>
          <w:rFonts w:ascii="Times New Roman" w:hAnsi="Times New Roman"/>
          <w:sz w:val="24"/>
          <w:szCs w:val="24"/>
        </w:rPr>
        <w:t xml:space="preserve">. </w:t>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При предоставлении муниципальной услуги Администрация взаимодействует с:</w:t>
      </w:r>
    </w:p>
    <w:p>
      <w:pPr>
        <w:pStyle w:val="Normal"/>
        <w:widowControl w:val="false"/>
        <w:tabs>
          <w:tab w:val="clear" w:pos="708"/>
          <w:tab w:val="left" w:pos="851" w:leader="none"/>
          <w:tab w:val="left" w:pos="1134"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Федеральной службой государственной регистрации, кадастра и картографии;</w:t>
      </w:r>
    </w:p>
    <w:p>
      <w:pPr>
        <w:pStyle w:val="Normal"/>
        <w:widowControl w:val="false"/>
        <w:numPr>
          <w:ilvl w:val="0"/>
          <w:numId w:val="0"/>
        </w:numPr>
        <w:spacing w:lineRule="auto" w:line="240" w:before="0" w:after="0"/>
        <w:ind w:left="0" w:firstLine="709"/>
        <w:jc w:val="both"/>
        <w:outlineLvl w:val="2"/>
        <w:rPr>
          <w:rFonts w:ascii="Times New Roman" w:hAnsi="Times New Roman"/>
          <w:sz w:val="24"/>
          <w:szCs w:val="24"/>
        </w:rPr>
      </w:pPr>
      <w:r>
        <w:rPr>
          <w:rFonts w:ascii="Times New Roman" w:hAnsi="Times New Roman"/>
          <w:sz w:val="24"/>
          <w:szCs w:val="24"/>
        </w:rPr>
        <w:t xml:space="preserve">Федеральной налоговой службой; </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структурным подразделением органа местного самоуправления, уполномоченным на выдачу разрешения на строительство;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3">
        <w:r>
          <w:rPr>
            <w:rFonts w:ascii="Times New Roman" w:hAnsi="Times New Roman"/>
            <w:sz w:val="24"/>
            <w:szCs w:val="24"/>
          </w:rPr>
          <w:t>пункте 4</w:t>
        </w:r>
      </w:hyperlink>
      <w:r>
        <w:rPr>
          <w:rFonts w:ascii="Times New Roman" w:hAnsi="Times New Roman"/>
          <w:sz w:val="24"/>
          <w:szCs w:val="24"/>
        </w:rPr>
        <w:t xml:space="preserve"> перечня видов объектов, </w:t>
      </w:r>
      <w:r>
        <w:rPr>
          <w:rFonts w:ascii="Times New Roman" w:hAnsi="Times New Roman"/>
          <w:sz w:val="24"/>
          <w:szCs w:val="24"/>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pPr>
        <w:pStyle w:val="Normal"/>
        <w:widowControl w:val="false"/>
        <w:numPr>
          <w:ilvl w:val="0"/>
          <w:numId w:val="0"/>
        </w:numPr>
        <w:spacing w:lineRule="auto" w:line="240" w:before="0" w:after="0"/>
        <w:ind w:left="0" w:firstLine="709"/>
        <w:jc w:val="both"/>
        <w:outlineLvl w:val="2"/>
        <w:rPr>
          <w:rFonts w:ascii="Times New Roman" w:hAnsi="Times New Roman"/>
          <w:sz w:val="24"/>
          <w:szCs w:val="24"/>
        </w:rPr>
      </w:pPr>
      <w:r>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rmal"/>
        <w:widowControl w:val="false"/>
        <w:numPr>
          <w:ilvl w:val="0"/>
          <w:numId w:val="0"/>
        </w:numPr>
        <w:spacing w:lineRule="auto" w:line="240" w:before="0" w:after="0"/>
        <w:ind w:left="0" w:firstLine="709"/>
        <w:jc w:val="both"/>
        <w:outlineLvl w:val="2"/>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ind w:left="0" w:firstLine="709"/>
        <w:jc w:val="center"/>
        <w:outlineLvl w:val="2"/>
        <w:rPr>
          <w:rFonts w:ascii="Times New Roman" w:hAnsi="Times New Roman"/>
          <w:b/>
          <w:b/>
          <w:sz w:val="24"/>
          <w:szCs w:val="24"/>
        </w:rPr>
      </w:pPr>
      <w:r>
        <w:rPr>
          <w:rFonts w:ascii="Times New Roman" w:hAnsi="Times New Roman"/>
          <w:b/>
          <w:sz w:val="24"/>
          <w:szCs w:val="24"/>
        </w:rPr>
        <w:t>Описание результата предоставления муниципальной услуги</w:t>
      </w:r>
    </w:p>
    <w:p>
      <w:pPr>
        <w:pStyle w:val="Normal"/>
        <w:widowControl w:val="false"/>
        <w:numPr>
          <w:ilvl w:val="0"/>
          <w:numId w:val="0"/>
        </w:numPr>
        <w:spacing w:lineRule="auto" w:line="240" w:before="0" w:after="0"/>
        <w:ind w:left="0" w:firstLine="709"/>
        <w:jc w:val="center"/>
        <w:outlineLvl w:val="2"/>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2.5. Результатом предоставления муниципальной услуги является: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1) решение Администрации на размещение объектов, указанных в </w:t>
      </w:r>
      <w:hyperlink r:id="rId4">
        <w:r>
          <w:rPr>
            <w:rFonts w:ascii="Times New Roman" w:hAnsi="Times New Roman"/>
            <w:sz w:val="24"/>
            <w:szCs w:val="24"/>
          </w:rPr>
          <w:t>пунктах 1</w:t>
        </w:r>
      </w:hyperlink>
      <w:r>
        <w:rPr>
          <w:rFonts w:ascii="Times New Roman" w:hAnsi="Times New Roman"/>
          <w:sz w:val="24"/>
          <w:szCs w:val="24"/>
        </w:rPr>
        <w:t xml:space="preserve"> - </w:t>
      </w:r>
      <w:hyperlink r:id="rId5">
        <w:r>
          <w:rPr>
            <w:rFonts w:ascii="Times New Roman" w:hAnsi="Times New Roman"/>
            <w:sz w:val="24"/>
            <w:szCs w:val="24"/>
          </w:rPr>
          <w:t>9</w:t>
        </w:r>
      </w:hyperlink>
      <w:r>
        <w:rPr>
          <w:rFonts w:ascii="Times New Roman" w:hAnsi="Times New Roman"/>
          <w:sz w:val="24"/>
          <w:szCs w:val="24"/>
        </w:rPr>
        <w:t xml:space="preserve">, </w:t>
      </w:r>
      <w:hyperlink r:id="rId6">
        <w:r>
          <w:rPr>
            <w:rFonts w:ascii="Times New Roman" w:hAnsi="Times New Roman"/>
            <w:sz w:val="24"/>
            <w:szCs w:val="24"/>
          </w:rPr>
          <w:t>11</w:t>
        </w:r>
      </w:hyperlink>
      <w:r>
        <w:rPr>
          <w:rFonts w:ascii="Times New Roman" w:hAnsi="Times New Roman"/>
          <w:sz w:val="24"/>
          <w:szCs w:val="24"/>
        </w:rPr>
        <w:t xml:space="preserve"> - </w:t>
      </w:r>
      <w:hyperlink r:id="rId7">
        <w:r>
          <w:rPr>
            <w:rFonts w:ascii="Times New Roman" w:hAnsi="Times New Roman"/>
            <w:sz w:val="24"/>
            <w:szCs w:val="24"/>
          </w:rPr>
          <w:t>18</w:t>
        </w:r>
      </w:hyperlink>
      <w:r>
        <w:rPr>
          <w:rFonts w:ascii="Times New Roman" w:hAnsi="Times New Roman"/>
          <w:sz w:val="24"/>
          <w:szCs w:val="24"/>
        </w:rPr>
        <w:t xml:space="preserve">, </w:t>
      </w:r>
      <w:hyperlink r:id="rId8">
        <w:r>
          <w:rPr>
            <w:rFonts w:ascii="Times New Roman" w:hAnsi="Times New Roman"/>
            <w:sz w:val="24"/>
            <w:szCs w:val="24"/>
          </w:rPr>
          <w:t>21</w:t>
        </w:r>
      </w:hyperlink>
      <w:r>
        <w:rPr>
          <w:rFonts w:ascii="Times New Roman" w:hAnsi="Times New Roman"/>
          <w:sz w:val="24"/>
          <w:szCs w:val="24"/>
        </w:rPr>
        <w:t xml:space="preserve">, </w:t>
      </w:r>
      <w:hyperlink r:id="rId9">
        <w:r>
          <w:rPr>
            <w:rFonts w:ascii="Times New Roman" w:hAnsi="Times New Roman"/>
            <w:sz w:val="24"/>
            <w:szCs w:val="24"/>
          </w:rPr>
          <w:t>26</w:t>
        </w:r>
      </w:hyperlink>
      <w:r>
        <w:rPr>
          <w:rFonts w:ascii="Times New Roman" w:hAnsi="Times New Roman"/>
          <w:sz w:val="24"/>
          <w:szCs w:val="24"/>
        </w:rPr>
        <w:t xml:space="preserve">, </w:t>
      </w:r>
      <w:hyperlink r:id="rId10">
        <w:r>
          <w:rPr>
            <w:rFonts w:ascii="Times New Roman" w:hAnsi="Times New Roman"/>
            <w:sz w:val="24"/>
            <w:szCs w:val="24"/>
          </w:rPr>
          <w:t>27</w:t>
        </w:r>
      </w:hyperlink>
      <w:r>
        <w:rPr>
          <w:rFonts w:ascii="Times New Roman" w:hAnsi="Times New Roman"/>
          <w:sz w:val="24"/>
          <w:szCs w:val="24"/>
        </w:rPr>
        <w:t xml:space="preserve">, </w:t>
      </w:r>
      <w:hyperlink r:id="rId11">
        <w:r>
          <w:rPr>
            <w:rFonts w:ascii="Times New Roman" w:hAnsi="Times New Roman"/>
            <w:sz w:val="24"/>
            <w:szCs w:val="24"/>
          </w:rPr>
          <w:t>29</w:t>
        </w:r>
      </w:hyperlink>
      <w:r>
        <w:rPr>
          <w:rFonts w:ascii="Times New Roman" w:hAnsi="Times New Roman"/>
          <w:sz w:val="24"/>
          <w:szCs w:val="24"/>
        </w:rPr>
        <w:t xml:space="preserve"> перечня, на землях или земельных участках, находящихся в муниципальной собственности (далее – решение об использовании);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2) проект договора о размещении объектов, указанных в </w:t>
      </w:r>
      <w:hyperlink r:id="rId12">
        <w:r>
          <w:rPr>
            <w:rFonts w:ascii="Times New Roman" w:hAnsi="Times New Roman"/>
            <w:sz w:val="24"/>
            <w:szCs w:val="24"/>
          </w:rPr>
          <w:t>пунктах 10</w:t>
        </w:r>
      </w:hyperlink>
      <w:r>
        <w:rPr>
          <w:rFonts w:ascii="Times New Roman" w:hAnsi="Times New Roman"/>
          <w:sz w:val="24"/>
          <w:szCs w:val="24"/>
        </w:rPr>
        <w:t xml:space="preserve">, </w:t>
      </w:r>
      <w:hyperlink r:id="rId13">
        <w:r>
          <w:rPr>
            <w:rFonts w:ascii="Times New Roman" w:hAnsi="Times New Roman"/>
            <w:sz w:val="24"/>
            <w:szCs w:val="24"/>
          </w:rPr>
          <w:t>19</w:t>
        </w:r>
      </w:hyperlink>
      <w:r>
        <w:rPr>
          <w:rFonts w:ascii="Times New Roman" w:hAnsi="Times New Roman"/>
          <w:sz w:val="24"/>
          <w:szCs w:val="24"/>
        </w:rPr>
        <w:t xml:space="preserve">, </w:t>
      </w:r>
      <w:hyperlink r:id="rId14">
        <w:r>
          <w:rPr>
            <w:rFonts w:ascii="Times New Roman" w:hAnsi="Times New Roman"/>
            <w:sz w:val="24"/>
            <w:szCs w:val="24"/>
          </w:rPr>
          <w:t>20</w:t>
        </w:r>
      </w:hyperlink>
      <w:r>
        <w:rPr>
          <w:rFonts w:ascii="Times New Roman" w:hAnsi="Times New Roman"/>
          <w:sz w:val="24"/>
          <w:szCs w:val="24"/>
        </w:rPr>
        <w:t xml:space="preserve">, </w:t>
      </w:r>
      <w:hyperlink r:id="rId15">
        <w:r>
          <w:rPr>
            <w:rFonts w:ascii="Times New Roman" w:hAnsi="Times New Roman"/>
            <w:sz w:val="24"/>
            <w:szCs w:val="24"/>
          </w:rPr>
          <w:t>22</w:t>
        </w:r>
      </w:hyperlink>
      <w:r>
        <w:rPr>
          <w:rFonts w:ascii="Times New Roman" w:hAnsi="Times New Roman"/>
          <w:sz w:val="24"/>
          <w:szCs w:val="24"/>
        </w:rPr>
        <w:t xml:space="preserve"> - </w:t>
      </w:r>
      <w:hyperlink r:id="rId16">
        <w:r>
          <w:rPr>
            <w:rFonts w:ascii="Times New Roman" w:hAnsi="Times New Roman"/>
            <w:sz w:val="24"/>
            <w:szCs w:val="24"/>
          </w:rPr>
          <w:t>25</w:t>
        </w:r>
      </w:hyperlink>
      <w:r>
        <w:rPr>
          <w:rFonts w:ascii="Times New Roman" w:hAnsi="Times New Roman"/>
          <w:sz w:val="24"/>
          <w:szCs w:val="24"/>
        </w:rPr>
        <w:t xml:space="preserve">, </w:t>
      </w:r>
      <w:hyperlink r:id="rId17">
        <w:r>
          <w:rPr>
            <w:rFonts w:ascii="Times New Roman" w:hAnsi="Times New Roman"/>
            <w:sz w:val="24"/>
            <w:szCs w:val="24"/>
          </w:rPr>
          <w:t>28</w:t>
        </w:r>
      </w:hyperlink>
      <w:r>
        <w:rPr>
          <w:rFonts w:ascii="Times New Roman" w:hAnsi="Times New Roman"/>
          <w:sz w:val="24"/>
          <w:szCs w:val="24"/>
        </w:rPr>
        <w:t xml:space="preserve">, </w:t>
      </w:r>
      <w:hyperlink r:id="rId18">
        <w:r>
          <w:rPr>
            <w:rFonts w:ascii="Times New Roman" w:hAnsi="Times New Roman"/>
            <w:sz w:val="24"/>
            <w:szCs w:val="24"/>
          </w:rPr>
          <w:t>30</w:t>
        </w:r>
      </w:hyperlink>
      <w:r>
        <w:rPr>
          <w:rFonts w:ascii="Times New Roman" w:hAnsi="Times New Roman"/>
          <w:sz w:val="24"/>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Pr>
          <w:rFonts w:ascii="Times New Roman" w:hAnsi="Times New Roman"/>
          <w:bCs/>
          <w:sz w:val="24"/>
          <w:szCs w:val="24"/>
        </w:rPr>
        <w:t xml:space="preserve">Администрацией </w:t>
      </w:r>
      <w:r>
        <w:rPr>
          <w:rFonts w:ascii="Times New Roman" w:hAnsi="Times New Roman"/>
          <w:sz w:val="24"/>
          <w:szCs w:val="24"/>
        </w:rPr>
        <w:t>(далее – проект договора о размещении).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Pr>
          <w:rFonts w:ascii="Times New Roman" w:hAnsi="Times New Roman"/>
          <w:bCs/>
          <w:sz w:val="24"/>
          <w:szCs w:val="24"/>
        </w:rPr>
        <w:t xml:space="preserve">Администрации </w:t>
      </w:r>
      <w:r>
        <w:rPr>
          <w:rFonts w:ascii="Times New Roman" w:hAnsi="Times New Roman"/>
          <w:sz w:val="24"/>
          <w:szCs w:val="24"/>
        </w:rPr>
        <w:t>(далее - мотивированный отказ в предоставлении муниципальной услуги).</w:t>
      </w:r>
    </w:p>
    <w:p>
      <w:pPr>
        <w:pStyle w:val="Normal"/>
        <w:spacing w:lineRule="auto" w:line="240" w:before="0" w:after="0"/>
        <w:ind w:firstLine="708"/>
        <w:jc w:val="both"/>
        <w:rPr>
          <w:rFonts w:ascii="Times New Roman" w:hAnsi="Times New Roman"/>
          <w:b/>
          <w:b/>
          <w:sz w:val="24"/>
          <w:szCs w:val="24"/>
        </w:rPr>
      </w:pPr>
      <w:r>
        <w:rPr>
          <w:rFonts w:ascii="Times New Roman" w:hAnsi="Times New Roman"/>
          <w:b/>
          <w:sz w:val="24"/>
          <w:szCs w:val="24"/>
        </w:rPr>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2.6 Срок для принятия </w:t>
      </w:r>
      <w:r>
        <w:rPr>
          <w:rFonts w:ascii="Times New Roman" w:hAnsi="Times New Roman"/>
          <w:bCs/>
          <w:sz w:val="24"/>
          <w:szCs w:val="24"/>
        </w:rPr>
        <w:t xml:space="preserve">Администрацией </w:t>
      </w:r>
      <w:r>
        <w:rPr>
          <w:rFonts w:ascii="Times New Roman" w:hAnsi="Times New Roman"/>
          <w:sz w:val="24"/>
          <w:szCs w:val="24"/>
        </w:rPr>
        <w:t>решения об использовании, подготовки проекта договора 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pPr>
        <w:pStyle w:val="Normal"/>
        <w:spacing w:lineRule="auto" w:line="240" w:before="0" w:after="0"/>
        <w:ind w:firstLine="706"/>
        <w:jc w:val="both"/>
        <w:rPr>
          <w:rFonts w:ascii="Times New Roman" w:hAnsi="Times New Roman"/>
          <w:sz w:val="24"/>
          <w:szCs w:val="24"/>
        </w:rPr>
      </w:pPr>
      <w:r>
        <w:rPr>
          <w:rFonts w:ascii="Times New Roman" w:hAnsi="Times New Roman"/>
          <w:sz w:val="24"/>
          <w:szCs w:val="24"/>
        </w:rPr>
        <w:t xml:space="preserve">Срок направления </w:t>
      </w:r>
      <w:r>
        <w:rPr>
          <w:rFonts w:ascii="Times New Roman" w:hAnsi="Times New Roman"/>
          <w:bCs/>
          <w:sz w:val="24"/>
          <w:szCs w:val="24"/>
        </w:rPr>
        <w:t xml:space="preserve">Администрацией </w:t>
      </w:r>
      <w:r>
        <w:rPr>
          <w:rFonts w:ascii="Times New Roman" w:hAnsi="Times New Roman"/>
          <w:sz w:val="24"/>
          <w:szCs w:val="24"/>
        </w:rPr>
        <w:t>мотивированного отказа в предоставлении муниципальной услуги заявителю не превышает трех рабочих дней со дня принятия решения.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Датой поступления заявления о предоставлении муниципальной услуги при личном обращении заявителя в </w:t>
      </w:r>
      <w:r>
        <w:rPr>
          <w:rFonts w:ascii="Times New Roman" w:hAnsi="Times New Roman"/>
          <w:bCs/>
          <w:sz w:val="24"/>
          <w:szCs w:val="24"/>
        </w:rPr>
        <w:t xml:space="preserve">Администрацию (Уполномоченный орган) </w:t>
      </w:r>
      <w:r>
        <w:rPr>
          <w:rFonts w:ascii="Times New Roman" w:hAnsi="Times New Roman"/>
          <w:sz w:val="24"/>
          <w:szCs w:val="24"/>
        </w:rPr>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Датой поступления заявления о предоставлении муниципальной услуги в </w:t>
      </w:r>
      <w:r>
        <w:rPr>
          <w:rFonts w:ascii="Times New Roman" w:hAnsi="Times New Roman"/>
          <w:bCs/>
          <w:sz w:val="24"/>
          <w:szCs w:val="24"/>
        </w:rPr>
        <w:t xml:space="preserve">Администрацию </w:t>
      </w:r>
      <w:r>
        <w:rPr>
          <w:rFonts w:ascii="Times New Roman" w:hAnsi="Times New Roman"/>
          <w:sz w:val="24"/>
          <w:szCs w:val="24"/>
        </w:rPr>
        <w:t>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pPr>
        <w:pStyle w:val="Default"/>
        <w:ind w:firstLine="709"/>
        <w:jc w:val="both"/>
        <w:rPr/>
      </w:pPr>
      <w:r>
        <w:rPr/>
        <w:t xml:space="preserve">Датой фактического поступления заявления в </w:t>
      </w:r>
      <w:r>
        <w:rPr>
          <w:bCs/>
        </w:rPr>
        <w:t xml:space="preserve">Администрацию, </w:t>
      </w:r>
      <w:r>
        <w:rPr/>
        <w:t xml:space="preserve">в соответствии с требованиями пункта 2.8 Административного регламента, в случае поступления заявления в выходной (нерабочий или </w:t>
      </w:r>
      <w:r>
        <w:rPr>
          <w:color w:val="auto"/>
        </w:rPr>
        <w:t>праздничный) день считается первый следующий за ним рабочий день.</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Pr>
          <w:rFonts w:ascii="Times New Roman" w:hAnsi="Times New Roman"/>
          <w:bCs/>
          <w:sz w:val="24"/>
          <w:szCs w:val="24"/>
        </w:rPr>
        <w:t xml:space="preserve">Администрацию </w:t>
      </w:r>
      <w:r>
        <w:rPr>
          <w:rFonts w:ascii="Times New Roman" w:hAnsi="Times New Roman"/>
          <w:sz w:val="24"/>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w:t>
      </w:r>
      <w:r>
        <w:rPr>
          <w:rFonts w:ascii="Times New Roman" w:hAnsi="Times New Roman"/>
          <w:bCs/>
          <w:sz w:val="24"/>
          <w:szCs w:val="24"/>
        </w:rPr>
        <w:t>Администрацию</w:t>
      </w:r>
      <w:r>
        <w:rPr>
          <w:rFonts w:ascii="Times New Roman" w:hAnsi="Times New Roman"/>
          <w:sz w:val="24"/>
          <w:szCs w:val="24"/>
        </w:rPr>
        <w:t>, в соответствии с требованиями пункта 2.8 Административного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 xml:space="preserve">Нормативные правовые акты, регулирующие предоставление </w:t>
      </w:r>
      <w:r>
        <w:rPr>
          <w:rFonts w:ascii="Times New Roman" w:hAnsi="Times New Roman"/>
          <w:b/>
          <w:bCs/>
          <w:sz w:val="24"/>
          <w:szCs w:val="24"/>
          <w:lang w:eastAsia="ru-RU"/>
        </w:rPr>
        <w:t>муниципальной</w:t>
      </w:r>
      <w:r>
        <w:rPr>
          <w:rFonts w:ascii="Times New Roman" w:hAnsi="Times New Roman"/>
          <w:b/>
          <w:sz w:val="24"/>
          <w:szCs w:val="24"/>
        </w:rPr>
        <w:t xml:space="preserve"> услуги</w:t>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ind w:left="0" w:firstLine="709"/>
        <w:jc w:val="both"/>
        <w:outlineLvl w:val="2"/>
        <w:rPr>
          <w:rFonts w:ascii="Times New Roman" w:hAnsi="Times New Roman"/>
          <w:sz w:val="24"/>
          <w:szCs w:val="24"/>
        </w:rPr>
      </w:pPr>
      <w:r>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bCs/>
          <w:sz w:val="24"/>
          <w:szCs w:val="24"/>
        </w:rPr>
        <w:t xml:space="preserve">официальном сайте </w:t>
      </w:r>
      <w:r>
        <w:rPr>
          <w:rFonts w:ascii="Times New Roman" w:hAnsi="Times New Roman"/>
          <w:sz w:val="24"/>
          <w:szCs w:val="24"/>
        </w:rPr>
        <w:t>Администрации)</w:t>
      </w:r>
      <w:r>
        <w:rPr>
          <w:rFonts w:ascii="Times New Roman" w:hAnsi="Times New Roman"/>
          <w:bCs/>
          <w:sz w:val="24"/>
          <w:szCs w:val="24"/>
        </w:rPr>
        <w:t xml:space="preserve">, в </w:t>
      </w:r>
      <w:r>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bCs/>
          <w:sz w:val="24"/>
          <w:szCs w:val="24"/>
        </w:rPr>
        <w:t xml:space="preserve"> на РПГУ.</w:t>
      </w:r>
    </w:p>
    <w:p>
      <w:pPr>
        <w:pStyle w:val="Normal"/>
        <w:widowControl w:val="false"/>
        <w:numPr>
          <w:ilvl w:val="0"/>
          <w:numId w:val="0"/>
        </w:numPr>
        <w:spacing w:lineRule="auto" w:line="240" w:before="0" w:after="0"/>
        <w:ind w:left="0" w:firstLine="709"/>
        <w:jc w:val="both"/>
        <w:outlineLvl w:val="2"/>
        <w:rPr>
          <w:rFonts w:ascii="Times New Roman" w:hAnsi="Times New Roman"/>
          <w:b/>
          <w:b/>
          <w:sz w:val="24"/>
          <w:szCs w:val="24"/>
        </w:rPr>
      </w:pPr>
      <w:r>
        <w:rPr>
          <w:rFonts w:ascii="Times New Roman" w:hAnsi="Times New Roman"/>
          <w:b/>
          <w:sz w:val="24"/>
          <w:szCs w:val="24"/>
        </w:rPr>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2.8. Для получения муниципальной услуги заявитель подает:</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1) заявление по форме, согласно приложению № 1 к настоящему административному регламенту, следующими способами:</w:t>
      </w:r>
    </w:p>
    <w:p>
      <w:pPr>
        <w:pStyle w:val="Normal"/>
        <w:tabs>
          <w:tab w:val="clear" w:pos="708"/>
          <w:tab w:val="left" w:pos="1134"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pPr>
        <w:pStyle w:val="Normal"/>
        <w:tabs>
          <w:tab w:val="clear" w:pos="708"/>
          <w:tab w:val="left" w:pos="1134"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путем заполнения формы заявления через «Личный кабинет» РПГУ (далее – запрос).</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В заявлении указываются: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д) почтовый адрес, адрес электронной почты, номер телефона для связи с заявителем или его представителем;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е) предполагаемый срок использования земель или земельного участка;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pPr>
        <w:pStyle w:val="ConsPlusNormal1"/>
        <w:ind w:firstLine="709"/>
        <w:jc w:val="both"/>
        <w:rPr>
          <w:sz w:val="24"/>
          <w:szCs w:val="24"/>
        </w:rPr>
      </w:pPr>
      <w:r>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pPr>
        <w:pStyle w:val="ConsPlusNormal1"/>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pPr>
        <w:pStyle w:val="ConsPlusNormal1"/>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РГАУ МФЦ;</w:t>
      </w:r>
    </w:p>
    <w:p>
      <w:pPr>
        <w:pStyle w:val="ConsPlusNormal1"/>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Лицо, подающее заявление в Администрацию,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pPr>
        <w:pStyle w:val="Normal"/>
        <w:widowControl w:val="false"/>
        <w:numPr>
          <w:ilvl w:val="0"/>
          <w:numId w:val="0"/>
        </w:numPr>
        <w:spacing w:lineRule="auto" w:line="240" w:before="0" w:after="0"/>
        <w:ind w:left="0" w:firstLine="708"/>
        <w:jc w:val="both"/>
        <w:outlineLvl w:val="1"/>
        <w:rPr>
          <w:rFonts w:ascii="Times New Roman" w:hAnsi="Times New Roman"/>
          <w:sz w:val="24"/>
          <w:szCs w:val="24"/>
        </w:rPr>
      </w:pPr>
      <w:r>
        <w:rPr>
          <w:rFonts w:ascii="Times New Roman" w:hAnsi="Times New Roman"/>
          <w:sz w:val="24"/>
          <w:szCs w:val="24"/>
        </w:rPr>
        <w:t>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 следующие: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19">
        <w:r>
          <w:rPr>
            <w:rFonts w:ascii="Times New Roman" w:hAnsi="Times New Roman"/>
            <w:sz w:val="24"/>
            <w:szCs w:val="24"/>
          </w:rPr>
          <w:t>пункте 4</w:t>
        </w:r>
      </w:hyperlink>
      <w:r>
        <w:rPr>
          <w:rFonts w:ascii="Times New Roman" w:hAnsi="Times New Roman"/>
          <w:sz w:val="24"/>
          <w:szCs w:val="24"/>
        </w:rPr>
        <w:t xml:space="preserve"> перечня. </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2.10. Заявитель вправе представить по собственной инициативе в адрес Администрации документы, указанные в пункте 2.9 Административного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Указание на запрет требовать от заявителя</w:t>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2.12. При предоставлении муниципальной услуги запрещается требовать от заявителя:</w:t>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pPr>
        <w:pStyle w:val="HTMLPreformatted"/>
        <w:ind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HTMLPreformatted"/>
        <w:ind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HTMLPreformatted"/>
        <w:ind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HTMLPreformatted"/>
        <w:ind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HTMLPreformatted"/>
        <w:ind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cs="Times New Roman" w:ascii="Times New Roman" w:hAnsi="Times New Roman"/>
          <w:sz w:val="24"/>
          <w:szCs w:val="24"/>
        </w:rPr>
        <w:t>Уполномоченного органа</w:t>
      </w:r>
      <w:r>
        <w:rPr>
          <w:rFonts w:cs="Times New Roman" w:ascii="Times New Roman" w:hAnsi="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cs="Times New Roman" w:ascii="Times New Roman" w:hAnsi="Times New Roman"/>
          <w:sz w:val="24"/>
          <w:szCs w:val="24"/>
        </w:rPr>
        <w:t>Администрации,</w:t>
      </w:r>
      <w:r>
        <w:rPr>
          <w:rFonts w:cs="Times New Roman" w:ascii="Times New Roman" w:hAnsi="Times New Roman"/>
          <w:sz w:val="24"/>
          <w:szCs w:val="24"/>
          <w:lang w:eastAsia="en-US"/>
        </w:rPr>
        <w:t xml:space="preserve">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HTMLPreformatted"/>
        <w:ind w:firstLine="709"/>
        <w:jc w:val="both"/>
        <w:rPr>
          <w:rFonts w:ascii="Times New Roman" w:hAnsi="Times New Roman" w:cs="Times New Roman"/>
          <w:sz w:val="24"/>
          <w:szCs w:val="24"/>
        </w:rPr>
      </w:pPr>
      <w:r>
        <w:rPr>
          <w:rFonts w:cs="Times New Roman" w:ascii="Times New Roman" w:hAnsi="Times New Roman"/>
          <w:sz w:val="24"/>
          <w:szCs w:val="24"/>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0">
        <w:r>
          <w:rPr>
            <w:rFonts w:ascii="Times New Roman" w:hAnsi="Times New Roman"/>
            <w:color w:val="auto"/>
            <w:sz w:val="24"/>
            <w:szCs w:val="24"/>
            <w:u w:val="none"/>
          </w:rPr>
          <w:t>пунктом 7.2 части 1 статьи 16</w:t>
        </w:r>
      </w:hyperlink>
      <w:r>
        <w:rPr>
          <w:rFonts w:cs="Times New Roman"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2.13. При предоставлении муниципальных услуг в электронной форме с использованием РПГУ запрещено:</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2.14. Основания для отказа в приеме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с заявлением обратилось ненадлежащее лицо;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заявление подано в орган, не уполномоченный на его рассмотрение;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непредставление схемы </w:t>
      </w:r>
      <w:r>
        <w:rPr>
          <w:rFonts w:ascii="Times New Roman" w:hAnsi="Times New Roman"/>
          <w:sz w:val="24"/>
          <w:szCs w:val="24"/>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2.15. Заявление, поданное в форме электронного документа, в том числе с использованием РПГУ, к рассмотрению не принимается, если: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не соответствуют данные электронной подписи данным заявителя, указанным в заявлении о предоставлении муниципальной услуги.</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2.16. Основания для приостановления предоставления муниципальной услуги отсутствуют</w:t>
      </w:r>
      <w:r>
        <w:rPr>
          <w:rFonts w:ascii="Times New Roman" w:hAnsi="Times New Roman"/>
          <w:i/>
          <w:sz w:val="24"/>
          <w:szCs w:val="24"/>
        </w:rPr>
        <w:t>.</w:t>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2.17. Основания для отказа в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1">
        <w:r>
          <w:rPr>
            <w:rFonts w:ascii="Times New Roman" w:hAnsi="Times New Roman"/>
            <w:sz w:val="24"/>
            <w:szCs w:val="24"/>
          </w:rPr>
          <w:t>пунктом 4 статьи 39.36</w:t>
        </w:r>
      </w:hyperlink>
      <w:r>
        <w:rPr>
          <w:rFonts w:ascii="Times New Roman" w:hAnsi="Times New Roman"/>
          <w:sz w:val="24"/>
          <w:szCs w:val="24"/>
        </w:rPr>
        <w:t xml:space="preserve"> Земельного кодекса Российской Федерации;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в отношении указанных в заявлении земель или земельных участков выданы документы на использование иному лицу и срок их действия не истек.</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i/>
          <w:i/>
          <w:sz w:val="24"/>
          <w:szCs w:val="24"/>
        </w:rPr>
      </w:pPr>
      <w:r>
        <w:rPr>
          <w:rFonts w:ascii="Times New Roman" w:hAnsi="Times New Roman"/>
          <w:sz w:val="24"/>
          <w:szCs w:val="24"/>
        </w:rPr>
        <w:t>2.19. За предоставление муниципальной услуги государственная пошлина не взимается.</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numPr>
          <w:ilvl w:val="0"/>
          <w:numId w:val="0"/>
        </w:numPr>
        <w:spacing w:lineRule="auto" w:line="240" w:before="0" w:after="0"/>
        <w:ind w:left="0" w:firstLine="709"/>
        <w:jc w:val="center"/>
        <w:outlineLvl w:val="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Pr>
          <w:rFonts w:ascii="Times New Roman" w:hAnsi="Times New Roman"/>
          <w:bCs/>
          <w:sz w:val="24"/>
          <w:szCs w:val="24"/>
        </w:rPr>
        <w:t>муниципальной</w:t>
      </w:r>
      <w:r>
        <w:rPr>
          <w:rFonts w:ascii="Times New Roman" w:hAnsi="Times New Roman"/>
          <w:sz w:val="24"/>
          <w:szCs w:val="24"/>
        </w:rPr>
        <w:t xml:space="preserve"> услуги, не взимается в связи с отсутствием таких услуг.</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не превышает 15 минут.</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t xml:space="preserve">Требования к помещениям, в которых предоставляется муниципальная услуга </w:t>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tabs>
          <w:tab w:val="clear" w:pos="708"/>
          <w:tab w:val="left" w:pos="567" w:leader="none"/>
        </w:tabs>
        <w:spacing w:lineRule="auto" w:line="240" w:before="0" w:after="0"/>
        <w:ind w:firstLine="709"/>
        <w:contextualSpacing/>
        <w:jc w:val="both"/>
        <w:rPr>
          <w:rFonts w:ascii="Times New Roman" w:hAnsi="Times New Roman"/>
          <w:sz w:val="24"/>
          <w:szCs w:val="24"/>
        </w:rPr>
      </w:pPr>
      <w:r>
        <w:rPr>
          <w:rFonts w:ascii="Times New Roman" w:hAnsi="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Pr>
          <w:rFonts w:ascii="Times New Roman" w:hAnsi="Times New Roman"/>
          <w:sz w:val="24"/>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2">
        <w:r>
          <w:rPr>
            <w:rFonts w:ascii="Times New Roman" w:hAnsi="Times New Roman"/>
            <w:color w:val="auto"/>
            <w:sz w:val="24"/>
            <w:szCs w:val="24"/>
            <w:u w:val="none"/>
          </w:rPr>
          <w:t>порядке</w:t>
        </w:r>
      </w:hyperlink>
      <w:r>
        <w:rPr>
          <w:rFonts w:ascii="Times New Roman" w:hAnsi="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pPr>
        <w:pStyle w:val="Normal"/>
        <w:widowControl w:val="false"/>
        <w:numPr>
          <w:ilvl w:val="0"/>
          <w:numId w:val="2"/>
        </w:numPr>
        <w:tabs>
          <w:tab w:val="clear" w:pos="708"/>
          <w:tab w:val="left" w:pos="567" w:leader="none"/>
          <w:tab w:val="left" w:pos="1134" w:leader="none"/>
        </w:tabs>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numPr>
          <w:ilvl w:val="0"/>
          <w:numId w:val="2"/>
        </w:numPr>
        <w:tabs>
          <w:tab w:val="clear" w:pos="708"/>
          <w:tab w:val="left" w:pos="567" w:leader="none"/>
          <w:tab w:val="left" w:pos="1134" w:leader="none"/>
        </w:tabs>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местонахождение и юридический адрес;</w:t>
      </w:r>
    </w:p>
    <w:p>
      <w:pPr>
        <w:pStyle w:val="Normal"/>
        <w:widowControl w:val="false"/>
        <w:numPr>
          <w:ilvl w:val="0"/>
          <w:numId w:val="2"/>
        </w:numPr>
        <w:tabs>
          <w:tab w:val="clear" w:pos="708"/>
          <w:tab w:val="left" w:pos="567" w:leader="none"/>
          <w:tab w:val="left" w:pos="1134" w:leader="none"/>
        </w:tabs>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режим работы;</w:t>
      </w:r>
    </w:p>
    <w:p>
      <w:pPr>
        <w:pStyle w:val="Normal"/>
        <w:widowControl w:val="false"/>
        <w:numPr>
          <w:ilvl w:val="0"/>
          <w:numId w:val="2"/>
        </w:numPr>
        <w:tabs>
          <w:tab w:val="clear" w:pos="708"/>
          <w:tab w:val="left" w:pos="567" w:leader="none"/>
          <w:tab w:val="left" w:pos="1134" w:leader="none"/>
        </w:tabs>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numPr>
          <w:ilvl w:val="0"/>
          <w:numId w:val="2"/>
        </w:numPr>
        <w:tabs>
          <w:tab w:val="clear" w:pos="708"/>
          <w:tab w:val="left" w:pos="567" w:leader="none"/>
          <w:tab w:val="left" w:pos="1134" w:leader="none"/>
        </w:tabs>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средствами оказания первой медицинской помощи;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Рабочее место каждого ответственного лица </w:t>
      </w:r>
      <w:r>
        <w:rPr>
          <w:rFonts w:ascii="Times New Roman" w:hAnsi="Times New Roman"/>
          <w:bCs/>
          <w:sz w:val="24"/>
          <w:szCs w:val="24"/>
        </w:rPr>
        <w:t xml:space="preserve">Администрации </w:t>
      </w:r>
      <w:r>
        <w:rPr>
          <w:rFonts w:ascii="Times New Roman" w:hAnsi="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Ответственное лицо </w:t>
      </w:r>
      <w:r>
        <w:rPr>
          <w:rFonts w:ascii="Times New Roman" w:hAnsi="Times New Roman"/>
          <w:bCs/>
          <w:sz w:val="24"/>
          <w:szCs w:val="24"/>
        </w:rPr>
        <w:t xml:space="preserve">Администрации </w:t>
      </w:r>
      <w:r>
        <w:rPr>
          <w:rFonts w:ascii="Times New Roman" w:hAnsi="Times New Roman"/>
          <w:sz w:val="24"/>
          <w:szCs w:val="24"/>
        </w:rPr>
        <w:t>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pPr>
        <w:pStyle w:val="Normal"/>
        <w:numPr>
          <w:ilvl w:val="0"/>
          <w:numId w:val="0"/>
        </w:numPr>
        <w:spacing w:lineRule="auto" w:line="240" w:before="0" w:after="0"/>
        <w:ind w:left="0" w:firstLine="709"/>
        <w:jc w:val="both"/>
        <w:outlineLvl w:val="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Показатели доступности и качества муниципальной услуги</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2.24. Основными показателями доступности предоставления муниципальной услуги являются: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2.24.3. Возможность выбора заявителем формы обращения за предоставлением муниципальной услуги непосредственно в </w:t>
      </w:r>
      <w:r>
        <w:rPr>
          <w:rFonts w:ascii="Times New Roman" w:hAnsi="Times New Roman"/>
          <w:bCs/>
          <w:sz w:val="24"/>
          <w:szCs w:val="24"/>
        </w:rPr>
        <w:t>Администрацию</w:t>
      </w:r>
      <w:r>
        <w:rPr>
          <w:rFonts w:ascii="Times New Roman" w:hAnsi="Times New Roman"/>
          <w:sz w:val="24"/>
          <w:szCs w:val="24"/>
        </w:rPr>
        <w:t xml:space="preserve">,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23">
        <w:r>
          <w:rPr>
            <w:rFonts w:ascii="Times New Roman" w:hAnsi="Times New Roman"/>
            <w:sz w:val="24"/>
            <w:szCs w:val="24"/>
          </w:rPr>
          <w:t>статьей 15.1</w:t>
        </w:r>
      </w:hyperlink>
      <w:r>
        <w:rPr>
          <w:rFonts w:ascii="Times New Roman" w:hAnsi="Times New Roman"/>
          <w:sz w:val="24"/>
          <w:szCs w:val="24"/>
        </w:rPr>
        <w:t xml:space="preserve"> Федерального закона № 210-ФЗ</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2.25. Основными показателями качества предоставления муниципальной услуги являются: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2.25.4. Отсутствие нарушений установленных сроков в процессе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numPr>
          <w:ilvl w:val="0"/>
          <w:numId w:val="0"/>
        </w:numPr>
        <w:spacing w:lineRule="auto" w:line="240" w:before="0" w:after="0"/>
        <w:ind w:left="0" w:firstLine="709"/>
        <w:jc w:val="both"/>
        <w:outlineLvl w:val="1"/>
        <w:rPr>
          <w:rFonts w:ascii="Times New Roman" w:hAnsi="Times New Roman"/>
          <w:sz w:val="24"/>
          <w:szCs w:val="24"/>
        </w:rPr>
      </w:pPr>
      <w:r>
        <w:rPr>
          <w:rFonts w:ascii="Times New Roman" w:hAnsi="Times New Roman"/>
          <w:sz w:val="24"/>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pPr>
        <w:pStyle w:val="Normal"/>
        <w:widowControl w:val="false"/>
        <w:numPr>
          <w:ilvl w:val="0"/>
          <w:numId w:val="0"/>
        </w:numPr>
        <w:spacing w:lineRule="auto" w:line="240" w:before="0" w:after="0"/>
        <w:ind w:left="0" w:firstLine="709"/>
        <w:jc w:val="both"/>
        <w:outlineLvl w:val="1"/>
        <w:rPr>
          <w:rFonts w:ascii="Times New Roman" w:hAnsi="Times New Roman"/>
          <w:sz w:val="24"/>
          <w:szCs w:val="24"/>
        </w:rPr>
      </w:pPr>
      <w:r>
        <w:rPr>
          <w:rFonts w:ascii="Times New Roman" w:hAnsi="Times New Roman"/>
          <w:sz w:val="24"/>
          <w:szCs w:val="24"/>
        </w:rPr>
        <w:t>Предоставление муниципальной услуги по экстерриториальному принципу не осуществляется.</w:t>
      </w:r>
    </w:p>
    <w:p>
      <w:pPr>
        <w:pStyle w:val="Normal"/>
        <w:widowControl w:val="false"/>
        <w:numPr>
          <w:ilvl w:val="0"/>
          <w:numId w:val="0"/>
        </w:numPr>
        <w:spacing w:lineRule="auto" w:line="240" w:before="0" w:after="0"/>
        <w:ind w:left="0" w:firstLine="709"/>
        <w:jc w:val="both"/>
        <w:outlineLvl w:val="1"/>
        <w:rPr>
          <w:rFonts w:ascii="Times New Roman" w:hAnsi="Times New Roman"/>
          <w:sz w:val="24"/>
          <w:szCs w:val="24"/>
        </w:rPr>
      </w:pPr>
      <w:r>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pPr>
        <w:pStyle w:val="Normal"/>
        <w:widowControl w:val="false"/>
        <w:numPr>
          <w:ilvl w:val="0"/>
          <w:numId w:val="0"/>
        </w:numPr>
        <w:spacing w:lineRule="auto" w:line="240" w:before="0" w:after="0"/>
        <w:ind w:left="0" w:firstLine="567"/>
        <w:jc w:val="both"/>
        <w:outlineLvl w:val="1"/>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0" w:firstLine="567"/>
        <w:jc w:val="center"/>
        <w:outlineLvl w:val="1"/>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567" w:leader="none"/>
        </w:tabs>
        <w:spacing w:lineRule="auto" w:line="240" w:before="0" w:after="200"/>
        <w:ind w:firstLine="426"/>
        <w:contextualSpacing/>
        <w:jc w:val="center"/>
        <w:rPr>
          <w:rFonts w:ascii="Times New Roman" w:hAnsi="Times New Roman"/>
          <w:b/>
          <w:b/>
          <w:sz w:val="24"/>
          <w:szCs w:val="24"/>
        </w:rPr>
      </w:pPr>
      <w:r>
        <w:rPr>
          <w:rFonts w:ascii="Times New Roman" w:hAnsi="Times New Roman"/>
          <w:b/>
          <w:sz w:val="24"/>
          <w:szCs w:val="24"/>
          <w:lang w:val="en-US"/>
        </w:rPr>
        <w:t>III</w:t>
      </w:r>
      <w:r>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t>Исчерпывающий перечень административных процедур(действий)</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прием документов, регистрация заявления на предоставление муниципальной услуги и назначение ответственного исполнителя;</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подготовка проекта, подписание и регистрация результата предоставления муниципальной услуги;</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направление (выдача)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pPr>
        <w:pStyle w:val="Normal"/>
        <w:spacing w:lineRule="auto" w:line="240" w:before="0" w:after="0"/>
        <w:ind w:firstLine="709"/>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3.2. 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2 Административного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заявлении об исправлении опечаток и ошибок в обязательном порядке указываются: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 наименование </w:t>
      </w:r>
      <w:r>
        <w:rPr>
          <w:rFonts w:ascii="Times New Roman" w:hAnsi="Times New Roman"/>
          <w:bCs/>
          <w:sz w:val="24"/>
          <w:szCs w:val="24"/>
        </w:rPr>
        <w:t>Администрации</w:t>
      </w:r>
      <w:r>
        <w:rPr>
          <w:rFonts w:ascii="Times New Roman" w:hAnsi="Times New Roman"/>
          <w:sz w:val="24"/>
          <w:szCs w:val="24"/>
        </w:rPr>
        <w:t>, РГАУ МФЦ, в который подается заявление об исправление опечаток;</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3.3.1. К заявлению должен быть приложен оригинал документа, выданного по результатам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3.3.2. Заявление об исправлении опечаток и ошибок представляются следующими способами: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лично в Администрацию;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почтовым отправлением;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посредством электронной почты в Администрацию;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путем заполнения формы запроса через «Личный кабинет» РПГУ,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3.3.3. Основаниями для отказа в приеме заявления об исправлении опечаток и ошибок являются: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представленные документы по составу и содержанию не соответствуют требованиям пунктов 3.2 и 3.3.1 Административного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заявление подано ненадлежащим лицом.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3.3.4. Отказ в приеме заявления об исправлении опечаток и ошибок по иным основаниям не допускается.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3.3.5. Основаниями для отказа в исправлении опечаток и ошибок являются:</w:t>
      </w:r>
    </w:p>
    <w:p>
      <w:pPr>
        <w:pStyle w:val="Normal"/>
        <w:spacing w:lineRule="auto" w:line="240" w:before="0" w:after="0"/>
        <w:ind w:firstLine="709"/>
        <w:jc w:val="both"/>
        <w:rPr>
          <w:rFonts w:ascii="Times New Roman" w:hAnsi="Times New Roman"/>
          <w:sz w:val="24"/>
          <w:szCs w:val="24"/>
        </w:rPr>
      </w:pPr>
      <w:hyperlink r:id="rId24">
        <w:r>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3.3.6. Заявление об исправлении опечаток и ошибок регистрируется </w:t>
      </w:r>
      <w:r>
        <w:rPr>
          <w:rFonts w:ascii="Times New Roman" w:hAnsi="Times New Roman"/>
          <w:bCs/>
          <w:sz w:val="24"/>
          <w:szCs w:val="24"/>
        </w:rPr>
        <w:t>Администрацией</w:t>
      </w:r>
      <w:r>
        <w:rPr>
          <w:rFonts w:ascii="Times New Roman" w:hAnsi="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3.3.7. Заявление об исправлении опечаток и ошибок в течение пяти рабочих дней с момента регистрации в Администрации такого заявления рассматривается </w:t>
      </w:r>
      <w:r>
        <w:rPr>
          <w:rFonts w:ascii="Times New Roman" w:hAnsi="Times New Roman"/>
          <w:bCs/>
          <w:sz w:val="24"/>
          <w:szCs w:val="24"/>
        </w:rPr>
        <w:t xml:space="preserve">Администрацией </w:t>
      </w:r>
      <w:r>
        <w:rPr>
          <w:rFonts w:ascii="Times New Roman" w:hAnsi="Times New Roman"/>
          <w:sz w:val="24"/>
          <w:szCs w:val="24"/>
        </w:rPr>
        <w:t>на предмет соответствия требованиям, предусмотренным Административным регламентом.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3.3.8. По результатам рассмотрения заявления об исправлении опечаток и ошибок </w:t>
      </w:r>
      <w:r>
        <w:rPr>
          <w:rFonts w:ascii="Times New Roman" w:hAnsi="Times New Roman"/>
          <w:bCs/>
          <w:sz w:val="24"/>
          <w:szCs w:val="24"/>
        </w:rPr>
        <w:t xml:space="preserve">Администрация </w:t>
      </w:r>
      <w:r>
        <w:rPr>
          <w:rFonts w:ascii="Times New Roman" w:hAnsi="Times New Roman"/>
          <w:sz w:val="24"/>
          <w:szCs w:val="24"/>
        </w:rPr>
        <w:t>в срок, предусмотренный пунктом 3.3.10 Административного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3.3.9. В случае принятия решения об отсутствии необходимости исправления опечаток и ошибок Администрация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3.3.10.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3.3.8 Административного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3.3.11. При исправлении опечаток и ошибок не допускается:</w:t>
      </w:r>
    </w:p>
    <w:p>
      <w:pPr>
        <w:pStyle w:val="Normal"/>
        <w:spacing w:lineRule="auto" w:line="240" w:before="0" w:after="0"/>
        <w:ind w:firstLine="709"/>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изменение содержания документов, являющихся результатом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pPr>
        <w:pStyle w:val="Normal"/>
        <w:spacing w:lineRule="auto" w:line="240" w:before="0" w:after="0"/>
        <w:ind w:firstLine="709"/>
        <w:jc w:val="both"/>
        <w:rPr>
          <w:rFonts w:ascii="Times New Roman" w:hAnsi="Times New Roman"/>
          <w:bCs/>
          <w:sz w:val="24"/>
          <w:szCs w:val="24"/>
        </w:rPr>
      </w:pPr>
      <w:r>
        <w:rPr>
          <w:rFonts w:ascii="Times New Roman" w:hAnsi="Times New Roman"/>
          <w:sz w:val="24"/>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pPr>
        <w:pStyle w:val="Normal"/>
        <w:widowControl w:val="false"/>
        <w:numPr>
          <w:ilvl w:val="0"/>
          <w:numId w:val="0"/>
        </w:numPr>
        <w:spacing w:lineRule="auto" w:line="240" w:before="0" w:after="0"/>
        <w:ind w:left="0" w:hanging="0"/>
        <w:jc w:val="center"/>
        <w:outlineLvl w:val="1"/>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3.4. При предоставлении муниципальной услуги в электронной форме заявителю обеспечиваются: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запись на прием в Администрацию, РГАУ МФЦ для подачи запроса о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формирование запроса;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прием и регистрация </w:t>
      </w:r>
      <w:r>
        <w:rPr>
          <w:rFonts w:ascii="Times New Roman" w:hAnsi="Times New Roman"/>
          <w:bCs/>
          <w:sz w:val="24"/>
          <w:szCs w:val="24"/>
        </w:rPr>
        <w:t xml:space="preserve">Администрацией </w:t>
      </w:r>
      <w:r>
        <w:rPr>
          <w:rFonts w:ascii="Times New Roman" w:hAnsi="Times New Roman"/>
          <w:sz w:val="24"/>
          <w:szCs w:val="24"/>
        </w:rPr>
        <w:t>и иных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получение сведений о ходе выполнения запроса;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3.6.Запись на прием в Администрацию или РГАУ МФЦ для подачи запроса.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3.6.1. При организации записи на прием заявителю обеспечивается возможность:</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а) ознакомления с расписанием работы </w:t>
      </w:r>
      <w:r>
        <w:rPr>
          <w:rFonts w:ascii="Times New Roman" w:hAnsi="Times New Roman"/>
          <w:bCs/>
          <w:sz w:val="24"/>
          <w:szCs w:val="24"/>
        </w:rPr>
        <w:t xml:space="preserve">Администрации </w:t>
      </w:r>
      <w:r>
        <w:rPr>
          <w:rFonts w:ascii="Times New Roman" w:hAnsi="Times New Roman"/>
          <w:sz w:val="24"/>
          <w:szCs w:val="24"/>
        </w:rPr>
        <w:t>или РГАУ МФЦ, а также с доступными для записи на прием датами и интервалами времени приема;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3.7. Формирование запроса.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На РПГУ размещаются образцы заполнения электронной формы запроса.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формировании запроса заявителю обеспечивается: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возможность печати на бумажном носителе копии электронной формы запроса;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pPr>
        <w:pStyle w:val="Normal"/>
        <w:spacing w:lineRule="auto" w:line="240" w:before="0" w:after="0"/>
        <w:ind w:firstLine="709"/>
        <w:jc w:val="both"/>
        <w:rPr>
          <w:rFonts w:ascii="Times New Roman" w:hAnsi="Times New Roman"/>
          <w:spacing w:val="-6"/>
          <w:sz w:val="24"/>
          <w:szCs w:val="24"/>
        </w:rPr>
      </w:pPr>
      <w:r>
        <w:rPr>
          <w:rFonts w:ascii="Times New Roman" w:hAnsi="Times New Roman"/>
          <w:spacing w:val="-6"/>
          <w:sz w:val="24"/>
          <w:szCs w:val="24"/>
        </w:rPr>
        <w:t>3.8. Прием и регистрация запроса и иных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spacing w:val="-6"/>
          <w:sz w:val="24"/>
          <w:szCs w:val="24"/>
        </w:rPr>
      </w:pPr>
      <w:r>
        <w:rPr>
          <w:rFonts w:ascii="Times New Roman" w:hAnsi="Times New Roman"/>
          <w:spacing w:val="-6"/>
          <w:sz w:val="24"/>
          <w:szCs w:val="24"/>
        </w:rPr>
        <w:t xml:space="preserve">3.8.1. Администрация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pPr>
        <w:pStyle w:val="Normal"/>
        <w:spacing w:lineRule="auto" w:line="240" w:before="0" w:after="0"/>
        <w:ind w:firstLine="709"/>
        <w:jc w:val="both"/>
        <w:rPr>
          <w:rFonts w:ascii="Times New Roman" w:hAnsi="Times New Roman"/>
          <w:spacing w:val="-6"/>
          <w:sz w:val="24"/>
          <w:szCs w:val="24"/>
        </w:rPr>
      </w:pPr>
      <w:r>
        <w:rPr>
          <w:rFonts w:ascii="Times New Roman" w:hAnsi="Times New Roman"/>
          <w:spacing w:val="-6"/>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pPr>
        <w:pStyle w:val="Normal"/>
        <w:spacing w:lineRule="auto" w:line="240" w:before="0" w:after="0"/>
        <w:ind w:firstLine="709"/>
        <w:jc w:val="both"/>
        <w:rPr>
          <w:rFonts w:ascii="Times New Roman" w:hAnsi="Times New Roman"/>
          <w:spacing w:val="-6"/>
          <w:sz w:val="24"/>
          <w:szCs w:val="24"/>
        </w:rPr>
      </w:pPr>
      <w:r>
        <w:rPr>
          <w:rFonts w:ascii="Times New Roman" w:hAnsi="Times New Roman"/>
          <w:spacing w:val="-6"/>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pPr>
        <w:pStyle w:val="Normal"/>
        <w:spacing w:lineRule="auto" w:line="240" w:before="0" w:after="0"/>
        <w:ind w:firstLine="709"/>
        <w:jc w:val="both"/>
        <w:rPr>
          <w:rFonts w:ascii="Times New Roman" w:hAnsi="Times New Roman"/>
          <w:spacing w:val="-6"/>
          <w:sz w:val="24"/>
          <w:szCs w:val="24"/>
        </w:rPr>
      </w:pPr>
      <w:r>
        <w:rPr>
          <w:rFonts w:ascii="Times New Roman" w:hAnsi="Times New Roman"/>
          <w:spacing w:val="-6"/>
          <w:sz w:val="24"/>
          <w:szCs w:val="24"/>
        </w:rPr>
        <w:t xml:space="preserve">в) проверку правильности оформления и полноты заполнения запроса; </w:t>
      </w:r>
    </w:p>
    <w:p>
      <w:pPr>
        <w:pStyle w:val="Normal"/>
        <w:spacing w:lineRule="auto" w:line="240" w:before="0" w:after="0"/>
        <w:ind w:firstLine="709"/>
        <w:jc w:val="both"/>
        <w:rPr>
          <w:rFonts w:ascii="Times New Roman" w:hAnsi="Times New Roman"/>
          <w:spacing w:val="-6"/>
          <w:sz w:val="24"/>
          <w:szCs w:val="24"/>
        </w:rPr>
      </w:pPr>
      <w:r>
        <w:rPr>
          <w:rFonts w:ascii="Times New Roman" w:hAnsi="Times New Roman"/>
          <w:spacing w:val="-6"/>
          <w:sz w:val="24"/>
          <w:szCs w:val="24"/>
        </w:rPr>
        <w:t xml:space="preserve">г) сверку данных, содержащихся в представленных документах; </w:t>
      </w:r>
    </w:p>
    <w:p>
      <w:pPr>
        <w:pStyle w:val="Normal"/>
        <w:spacing w:lineRule="auto" w:line="240" w:before="0" w:after="0"/>
        <w:ind w:firstLine="709"/>
        <w:jc w:val="both"/>
        <w:rPr>
          <w:rFonts w:ascii="Times New Roman" w:hAnsi="Times New Roman"/>
          <w:spacing w:val="-6"/>
          <w:sz w:val="24"/>
          <w:szCs w:val="24"/>
        </w:rPr>
      </w:pPr>
      <w:r>
        <w:rPr>
          <w:rFonts w:ascii="Times New Roman" w:hAnsi="Times New Roman"/>
          <w:spacing w:val="-6"/>
          <w:sz w:val="24"/>
          <w:szCs w:val="24"/>
        </w:rPr>
        <w:t xml:space="preserve">д) регистрацию заявления на предоставление муниципальной услуги; </w:t>
      </w:r>
    </w:p>
    <w:p>
      <w:pPr>
        <w:pStyle w:val="Normal"/>
        <w:spacing w:lineRule="auto" w:line="240" w:before="0" w:after="0"/>
        <w:ind w:firstLine="709"/>
        <w:jc w:val="both"/>
        <w:rPr>
          <w:rFonts w:ascii="Times New Roman" w:hAnsi="Times New Roman"/>
          <w:spacing w:val="-6"/>
          <w:sz w:val="24"/>
          <w:szCs w:val="24"/>
        </w:rPr>
      </w:pPr>
      <w:r>
        <w:rPr>
          <w:rFonts w:ascii="Times New Roman" w:hAnsi="Times New Roman"/>
          <w:spacing w:val="-6"/>
          <w:sz w:val="24"/>
          <w:szCs w:val="24"/>
        </w:rPr>
        <w:t xml:space="preserve">ж) формирование и направление заявителю в электронной форме в «Личный кабинет» на РПГУ уведомления о приеме заявления. </w:t>
      </w:r>
    </w:p>
    <w:p>
      <w:pPr>
        <w:pStyle w:val="Normal"/>
        <w:spacing w:lineRule="auto" w:line="240" w:before="0" w:after="0"/>
        <w:ind w:firstLine="709"/>
        <w:jc w:val="both"/>
        <w:rPr>
          <w:rFonts w:ascii="Times New Roman" w:hAnsi="Times New Roman"/>
          <w:spacing w:val="-6"/>
          <w:sz w:val="24"/>
          <w:szCs w:val="24"/>
        </w:rPr>
      </w:pPr>
      <w:r>
        <w:rPr>
          <w:rFonts w:ascii="Times New Roman" w:hAnsi="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pPr>
        <w:pStyle w:val="Normal"/>
        <w:spacing w:lineRule="auto" w:line="240" w:before="0" w:after="0"/>
        <w:ind w:firstLine="709"/>
        <w:jc w:val="both"/>
        <w:rPr>
          <w:rFonts w:ascii="Times New Roman" w:hAnsi="Times New Roman"/>
          <w:spacing w:val="-6"/>
          <w:sz w:val="24"/>
          <w:szCs w:val="24"/>
        </w:rPr>
      </w:pPr>
      <w:r>
        <w:rPr>
          <w:rFonts w:ascii="Times New Roman" w:hAnsi="Times New Roman"/>
          <w:sz w:val="24"/>
          <w:szCs w:val="24"/>
        </w:rPr>
        <w:t xml:space="preserve">3.8.2. </w:t>
      </w:r>
      <w:r>
        <w:rPr>
          <w:rFonts w:ascii="Times New Roman" w:hAnsi="Times New Roman"/>
          <w:spacing w:val="-6"/>
          <w:sz w:val="24"/>
          <w:szCs w:val="24"/>
        </w:rPr>
        <w:t xml:space="preserve">Электронное заявление становится доступным для </w:t>
      </w:r>
      <w:r>
        <w:rPr>
          <w:rFonts w:ascii="Times New Roman" w:hAnsi="Times New Roman"/>
          <w:sz w:val="24"/>
          <w:szCs w:val="24"/>
        </w:rPr>
        <w:t xml:space="preserve">ответственного </w:t>
      </w:r>
      <w:r>
        <w:rPr>
          <w:rFonts w:ascii="Times New Roman" w:hAnsi="Times New Roman"/>
          <w:bCs/>
          <w:sz w:val="24"/>
          <w:szCs w:val="24"/>
        </w:rPr>
        <w:t>должностного лица</w:t>
      </w:r>
      <w:r>
        <w:rPr>
          <w:rFonts w:ascii="Times New Roman" w:hAnsi="Times New Roman"/>
          <w:spacing w:val="-6"/>
          <w:sz w:val="24"/>
          <w:szCs w:val="24"/>
        </w:rPr>
        <w:t xml:space="preserve"> в информационной системе межведомственного электронного взаимодействия (далее – СМЭВ).</w:t>
      </w:r>
    </w:p>
    <w:p>
      <w:pPr>
        <w:pStyle w:val="Formattext"/>
        <w:spacing w:beforeAutospacing="0" w:before="0" w:afterAutospacing="0" w:after="0"/>
        <w:ind w:firstLine="709"/>
        <w:jc w:val="both"/>
        <w:rPr>
          <w:lang w:eastAsia="en-US"/>
        </w:rPr>
      </w:pPr>
      <w:r>
        <w:rPr>
          <w:bCs/>
        </w:rPr>
        <w:t>Должностное лицо</w:t>
      </w:r>
      <w:r>
        <w:rPr>
          <w:lang w:eastAsia="en-US"/>
        </w:rPr>
        <w:t>:</w:t>
      </w:r>
    </w:p>
    <w:p>
      <w:pPr>
        <w:pStyle w:val="Formattext"/>
        <w:spacing w:beforeAutospacing="0" w:before="0" w:afterAutospacing="0" w:after="0"/>
        <w:ind w:firstLine="709"/>
        <w:jc w:val="both"/>
        <w:rPr/>
      </w:pPr>
      <w:r>
        <w:rPr/>
        <w:t>проверяет наличие электронных заявлений, поступивших с РПГУ, с периодом не реже двух раз в день;</w:t>
      </w:r>
    </w:p>
    <w:p>
      <w:pPr>
        <w:pStyle w:val="Formattext"/>
        <w:spacing w:beforeAutospacing="0" w:before="0" w:afterAutospacing="0" w:after="0"/>
        <w:ind w:firstLine="709"/>
        <w:jc w:val="both"/>
        <w:rPr/>
      </w:pPr>
      <w:r>
        <w:rPr/>
        <w:t>изучает поступившие заявления и приложенные образы документов (документы);</w:t>
      </w:r>
    </w:p>
    <w:p>
      <w:pPr>
        <w:pStyle w:val="Formattext"/>
        <w:spacing w:beforeAutospacing="0" w:before="0" w:afterAutospacing="0" w:after="0"/>
        <w:ind w:firstLine="709"/>
        <w:jc w:val="both"/>
        <w:rPr/>
      </w:pPr>
      <w:r>
        <w:rPr/>
        <w:t>производит действия в соответствии с пунктом 3.8.1</w:t>
      </w:r>
      <w:r>
        <w:rPr>
          <w:strike/>
        </w:rPr>
        <w:t xml:space="preserve"> </w:t>
      </w:r>
      <w:r>
        <w:rPr/>
        <w:t>Административного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3.9. Заявителю в качестве результата предоставления муниципальной услуги обеспечивается по его выбору возможность получения: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б) документа на бумажном носителе в РГАУ МФЦ (с момента технической реализации).</w:t>
      </w:r>
    </w:p>
    <w:p>
      <w:pPr>
        <w:pStyle w:val="Formattext"/>
        <w:spacing w:beforeAutospacing="0" w:before="0" w:afterAutospacing="0" w:after="0"/>
        <w:ind w:firstLine="709"/>
        <w:jc w:val="both"/>
        <w:rPr>
          <w:spacing w:val="-6"/>
        </w:rPr>
      </w:pPr>
      <w:r>
        <w:rPr>
          <w:lang w:eastAsia="en-US"/>
        </w:rPr>
        <w:t xml:space="preserve">3.10. </w:t>
      </w:r>
      <w:r>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3.11. Оценка качества предоставления муниципальной услуги.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3.12. Досудебное (внесудебное) обжалование решений и действий (бездействия) Администрации, его должностных лиц, муниципальных гражданских служащих.</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lang w:val="en-US"/>
        </w:rPr>
        <w:t>IV</w:t>
      </w:r>
      <w:r>
        <w:rPr>
          <w:rFonts w:ascii="Times New Roman" w:hAnsi="Times New Roman"/>
          <w:b/>
          <w:sz w:val="24"/>
          <w:szCs w:val="24"/>
        </w:rPr>
        <w:t>. Формы контроля за исполнением Административного регламента</w:t>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numPr>
          <w:ilvl w:val="0"/>
          <w:numId w:val="0"/>
        </w:numPr>
        <w:spacing w:lineRule="auto" w:line="240" w:before="0" w:after="0"/>
        <w:ind w:left="0" w:hanging="0"/>
        <w:jc w:val="center"/>
        <w:outlineLvl w:val="0"/>
        <w:rPr>
          <w:rFonts w:ascii="Times New Roman" w:hAnsi="Times New Roman"/>
          <w:b/>
          <w:b/>
          <w:sz w:val="24"/>
          <w:szCs w:val="24"/>
        </w:rPr>
      </w:pPr>
      <w:r>
        <w:rPr>
          <w:rFonts w:ascii="Times New Roman" w:hAnsi="Times New Roman"/>
          <w:b/>
          <w:sz w:val="24"/>
          <w:szCs w:val="24"/>
        </w:rPr>
        <w:t>Порядок осуществления текущего контроля за соблюдением</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и исполнением ответственными должностными лицами положений</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регламента и иных нормативных правовых актов,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устанавливающих требования к предоставлению муниципальной</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услуги, а также принятием ими решений</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Pr>
          <w:rFonts w:ascii="Times New Roman" w:hAnsi="Times New Roman"/>
          <w:bCs/>
          <w:sz w:val="24"/>
          <w:szCs w:val="24"/>
        </w:rPr>
        <w:t>Администрации</w:t>
      </w:r>
      <w:r>
        <w:rPr>
          <w:rFonts w:ascii="Times New Roman" w:hAnsi="Times New Roman"/>
          <w:sz w:val="24"/>
          <w:szCs w:val="24"/>
        </w:rPr>
        <w:t>.</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0"/>
        <w:rPr>
          <w:rFonts w:ascii="Times New Roman" w:hAnsi="Times New Roman"/>
          <w:b/>
          <w:b/>
          <w:sz w:val="24"/>
          <w:szCs w:val="24"/>
        </w:rPr>
      </w:pPr>
      <w:r>
        <w:rPr>
          <w:rFonts w:ascii="Times New Roman" w:hAnsi="Times New Roman"/>
          <w:b/>
          <w:sz w:val="24"/>
          <w:szCs w:val="24"/>
        </w:rPr>
        <w:t>Порядок и периодичность осуществления плановых и внеплановых</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проверок полноты и качества предоставления муниципальной</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услуги, в том числе порядок и формы контроля за полнотой</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и качеством предоставления муниципальной услуги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4.3. Плановые проверки осуществляются на основании годовых планов работы Администрации, утверждаемых руководителем </w:t>
      </w:r>
      <w:r>
        <w:rPr>
          <w:rFonts w:ascii="Times New Roman" w:hAnsi="Times New Roman"/>
          <w:bCs/>
          <w:sz w:val="24"/>
          <w:szCs w:val="24"/>
        </w:rPr>
        <w:t>Администрации</w:t>
      </w:r>
      <w:r>
        <w:rPr>
          <w:rFonts w:ascii="Times New Roman" w:hAnsi="Times New Roman"/>
          <w:sz w:val="24"/>
          <w:szCs w:val="24"/>
        </w:rPr>
        <w:t>. При плановой проверке полноты и качества предоставления муниципальной услуги контролю подлежат:</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соблюдение положений Административного регламента;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4.4. Для проведения проверки создается комиссия, в состав которой включаются должностные лица </w:t>
      </w:r>
      <w:r>
        <w:rPr>
          <w:rFonts w:ascii="Times New Roman" w:hAnsi="Times New Roman"/>
          <w:bCs/>
          <w:sz w:val="24"/>
          <w:szCs w:val="24"/>
        </w:rPr>
        <w:t>Администрации</w:t>
      </w:r>
      <w:r>
        <w:rPr>
          <w:rFonts w:ascii="Times New Roman" w:hAnsi="Times New Roman"/>
          <w:sz w:val="24"/>
          <w:szCs w:val="24"/>
        </w:rPr>
        <w:t>.</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Проверка осуществляется на основании приказа </w:t>
      </w:r>
      <w:r>
        <w:rPr>
          <w:rFonts w:ascii="Times New Roman" w:hAnsi="Times New Roman"/>
          <w:bCs/>
          <w:sz w:val="24"/>
          <w:szCs w:val="24"/>
        </w:rPr>
        <w:t>Администрации</w:t>
      </w:r>
      <w:r>
        <w:rPr>
          <w:rFonts w:ascii="Times New Roman" w:hAnsi="Times New Roman"/>
          <w:sz w:val="24"/>
          <w:szCs w:val="24"/>
        </w:rPr>
        <w:t>.</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Pr>
          <w:rFonts w:ascii="Times New Roman" w:hAnsi="Times New Roman"/>
          <w:bCs/>
          <w:sz w:val="24"/>
          <w:szCs w:val="24"/>
        </w:rPr>
        <w:t>Администрации</w:t>
      </w:r>
      <w:r>
        <w:rPr>
          <w:rFonts w:ascii="Times New Roman" w:hAnsi="Times New Roman"/>
          <w:sz w:val="24"/>
          <w:szCs w:val="24"/>
        </w:rPr>
        <w:t>, проводившими проверку. Проверяемые лица под подпись знакомятся со справкой.</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0"/>
        <w:rPr>
          <w:rFonts w:ascii="Times New Roman" w:hAnsi="Times New Roman"/>
          <w:b/>
          <w:b/>
          <w:sz w:val="24"/>
          <w:szCs w:val="24"/>
        </w:rPr>
      </w:pPr>
      <w:r>
        <w:rPr>
          <w:rFonts w:ascii="Times New Roman" w:hAnsi="Times New Roman"/>
          <w:b/>
          <w:sz w:val="24"/>
          <w:szCs w:val="24"/>
        </w:rPr>
        <w:t xml:space="preserve">Ответственность должностных лиц </w:t>
      </w:r>
      <w:r>
        <w:rPr>
          <w:rFonts w:ascii="Times New Roman" w:hAnsi="Times New Roman"/>
          <w:b/>
          <w:bCs/>
          <w:sz w:val="24"/>
          <w:szCs w:val="24"/>
        </w:rPr>
        <w:t xml:space="preserve">Администрации </w:t>
      </w:r>
      <w:r>
        <w:rPr>
          <w:rFonts w:ascii="Times New Roman" w:hAnsi="Times New Roman"/>
          <w:b/>
          <w:sz w:val="24"/>
          <w:szCs w:val="24"/>
        </w:rPr>
        <w:t>за решения и действия (бездействие), принимаемые осуществляемые) ими в ходе предоставления муниципальной услуги</w:t>
      </w:r>
    </w:p>
    <w:p>
      <w:pPr>
        <w:pStyle w:val="Normal"/>
        <w:numPr>
          <w:ilvl w:val="0"/>
          <w:numId w:val="0"/>
        </w:numPr>
        <w:spacing w:lineRule="auto" w:line="240" w:before="0" w:after="0"/>
        <w:ind w:left="0" w:hanging="0"/>
        <w:jc w:val="center"/>
        <w:outlineLvl w:val="0"/>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spacing w:lineRule="auto" w:line="240" w:before="0" w:after="0"/>
        <w:ind w:firstLine="540"/>
        <w:jc w:val="both"/>
        <w:rPr>
          <w:rFonts w:ascii="Times New Roman" w:hAnsi="Times New Roman"/>
          <w:b/>
          <w:b/>
          <w:sz w:val="24"/>
          <w:szCs w:val="24"/>
        </w:rPr>
      </w:pPr>
      <w:r>
        <w:rPr>
          <w:rFonts w:ascii="Times New Roman" w:hAnsi="Times New Roman"/>
          <w:b/>
          <w:sz w:val="24"/>
          <w:szCs w:val="24"/>
        </w:rPr>
      </w:r>
    </w:p>
    <w:p>
      <w:pPr>
        <w:pStyle w:val="Normal"/>
        <w:numPr>
          <w:ilvl w:val="0"/>
          <w:numId w:val="0"/>
        </w:numPr>
        <w:spacing w:lineRule="auto" w:line="240" w:before="0" w:after="0"/>
        <w:ind w:left="0" w:hanging="0"/>
        <w:jc w:val="center"/>
        <w:outlineLvl w:val="0"/>
        <w:rPr>
          <w:rFonts w:ascii="Times New Roman" w:hAnsi="Times New Roman"/>
          <w:b/>
          <w:b/>
          <w:sz w:val="24"/>
          <w:szCs w:val="24"/>
        </w:rPr>
      </w:pPr>
      <w:r>
        <w:rPr>
          <w:rFonts w:ascii="Times New Roman" w:hAnsi="Times New Roman"/>
          <w:b/>
          <w:sz w:val="24"/>
          <w:szCs w:val="24"/>
        </w:rPr>
        <w:t>Требования к порядку и формам контроля за предоставлением</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муниципальной услуги, в том числе со стороны граждан,</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их объединений и организаций</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Административного регламента.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4.8. Должностные лица </w:t>
      </w:r>
      <w:r>
        <w:rPr>
          <w:rFonts w:ascii="Times New Roman" w:hAnsi="Times New Roman"/>
          <w:bCs/>
          <w:sz w:val="24"/>
          <w:szCs w:val="24"/>
        </w:rPr>
        <w:t xml:space="preserve">Администрации </w:t>
      </w:r>
      <w:r>
        <w:rPr>
          <w:rFonts w:ascii="Times New Roman" w:hAnsi="Times New Roman"/>
          <w:sz w:val="24"/>
          <w:szCs w:val="24"/>
        </w:rPr>
        <w:t>принимают меры к прекращению допущенных нарушений, устраняют причины и условия, способствующие совершению нарушений.</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 xml:space="preserve">V. Досудебный (внесудебный) порядок обжалования решений </w:t>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и действий (бездействия) органа, предоставляющего  муниципальную услугу, многофункционального центра, а также их должностных лиц, работников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5.1. Заявитель (представитель) имеет право на досудебное (внесудебное) обжалование действий (бездействия) Администрации, его должностных лиц, муниципальных служащих, РГАУ МФЦ, а также работника РГАУ МФЦ при предоставлении муниципальной услуги (далее – жалоба).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Администрацию – на решение и (или) действия (бездействие) должностного лица, руководителя структурного подразделения Администрации;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к руководителю РГАУ МФЦ – на решения и действия (бездействие) работника РГАУ МФЦ;</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к учредителю РГАУ МФЦ – на решение и действия (бездействие) РГАУ МФЦ.</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Администрации муниципального района Дуванский район Республики Башкортостан определяются уполномоченные на рассмотрение жалоб должностные лица.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Федеральным законом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pPr>
        <w:pStyle w:val="Normal"/>
        <w:spacing w:lineRule="auto" w:line="240" w:before="0" w:after="0"/>
        <w:ind w:firstLine="709"/>
        <w:jc w:val="both"/>
        <w:rPr>
          <w:rFonts w:ascii="Times New Roman" w:hAnsi="Times New Roman"/>
          <w:sz w:val="24"/>
          <w:szCs w:val="24"/>
        </w:rPr>
      </w:pPr>
      <w:hyperlink r:id="rId25">
        <w:r>
          <w:rPr>
            <w:rFonts w:ascii="Times New Roman" w:hAnsi="Times New Roman"/>
            <w:sz w:val="24"/>
            <w:szCs w:val="24"/>
          </w:rPr>
          <w:t>постановление</w:t>
        </w:r>
      </w:hyperlink>
      <w:r>
        <w:rPr>
          <w:rFonts w:ascii="Times New Roman" w:hAnsi="Times New Roman"/>
          <w:sz w:val="24"/>
          <w:szCs w:val="24"/>
        </w:rPr>
        <w:t>м Администрации от 28 сентября 2018 года № 993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pPr>
        <w:pStyle w:val="Normal"/>
        <w:widowControl w:val="false"/>
        <w:numPr>
          <w:ilvl w:val="0"/>
          <w:numId w:val="0"/>
        </w:numPr>
        <w:spacing w:before="0" w:after="0"/>
        <w:ind w:left="0" w:firstLine="709"/>
        <w:jc w:val="center"/>
        <w:outlineLvl w:val="1"/>
        <w:rPr>
          <w:rFonts w:ascii="Times New Roman" w:hAnsi="Times New Roman"/>
          <w:b/>
          <w:b/>
          <w:sz w:val="24"/>
          <w:szCs w:val="24"/>
          <w:highlight w:val="yellow"/>
        </w:rPr>
      </w:pPr>
      <w:r>
        <w:rPr>
          <w:rFonts w:ascii="Times New Roman" w:hAnsi="Times New Roman"/>
          <w:b/>
          <w:sz w:val="24"/>
          <w:szCs w:val="24"/>
          <w:highlight w:val="yellow"/>
        </w:rPr>
      </w:r>
    </w:p>
    <w:p>
      <w:pPr>
        <w:pStyle w:val="Normal"/>
        <w:spacing w:lineRule="auto" w:line="240" w:before="0" w:after="0"/>
        <w:ind w:firstLine="708"/>
        <w:jc w:val="center"/>
        <w:rPr>
          <w:rFonts w:ascii="Times New Roman" w:hAnsi="Times New Roman"/>
          <w:b/>
          <w:b/>
          <w:sz w:val="24"/>
          <w:szCs w:val="24"/>
        </w:rPr>
      </w:pPr>
      <w:r>
        <w:rPr>
          <w:rFonts w:ascii="Times New Roman" w:hAnsi="Times New Roman"/>
          <w:b/>
          <w:sz w:val="24"/>
          <w:szCs w:val="24"/>
        </w:rPr>
        <w:t>VI. Особенности выполнения административных процедур (действий) в РГАУ МФЦ</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center"/>
        <w:rPr>
          <w:rFonts w:ascii="Times New Roman" w:hAnsi="Times New Roman"/>
          <w:b/>
          <w:b/>
          <w:sz w:val="24"/>
          <w:szCs w:val="24"/>
        </w:rPr>
      </w:pPr>
      <w:r>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pPr>
        <w:pStyle w:val="Normal"/>
        <w:spacing w:lineRule="auto" w:line="240" w:before="0" w:after="0"/>
        <w:ind w:firstLine="708"/>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6.1 РГАУ МФЦ осуществляет:</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№210-ФЗ.</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6.2. Информирование заявителя РГАУ МФЦ осуществляется следующими способами: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РГАУ МФЦ  в сети Интернет (https://mfcrb.ru/) и информационных стендах в РГАУ МФЦ;</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t>Прием запросов заявителей о предоставлении муниципальной</w:t>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t>услуги и иных документов, необходимых для предоставления</w:t>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t>муниципальной услуги</w:t>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 РГАУ МФЦ осуществляет следующие действия: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принимает от заявителей заявление на предоставление муниципальной услуги;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принимает от заявителей документы, необходимые для получения муниципальной услуги;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6.4. Работник РГАУ МФЦ не вправе требовать от заявителя: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Pr>
          <w:rFonts w:ascii="Times New Roman" w:hAnsi="Times New Roman"/>
          <w:bCs/>
          <w:sz w:val="24"/>
          <w:szCs w:val="24"/>
        </w:rPr>
        <w:t xml:space="preserve">Администрацию </w:t>
      </w:r>
      <w:r>
        <w:rPr>
          <w:rFonts w:ascii="Times New Roman" w:hAnsi="Times New Roman"/>
          <w:sz w:val="24"/>
          <w:szCs w:val="24"/>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Pr>
          <w:rFonts w:ascii="Times New Roman" w:hAnsi="Times New Roman"/>
          <w:bCs/>
          <w:sz w:val="24"/>
          <w:szCs w:val="24"/>
        </w:rPr>
        <w:t xml:space="preserve">Администрацию </w:t>
      </w:r>
      <w:r>
        <w:rPr>
          <w:rFonts w:ascii="Times New Roman" w:hAnsi="Times New Roman"/>
          <w:sz w:val="24"/>
          <w:szCs w:val="24"/>
        </w:rPr>
        <w:t>определяются соглашением о взаимодействии, заключенным между РГАУ МФЦ и Администрацией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t>Формирование и направление РГАУ МФЦ предоставления межведомственного запроса</w:t>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t>Выдача заявителю результата предоставления</w:t>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t>муниципальной услуги</w:t>
      </w:r>
    </w:p>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Порядок и сроки передачи Администрацией таких документов в РГАУ МФЦ определяются Соглашением о взаимодействии, заключенным в порядке, установленном Постановлением №797.</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 РГАУ МФЦ осуществляет следующие действия: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определяет статус исполнения запроса заявителя в АИС МФЦ;</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Приложение № 1</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к Административному регламенту</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по предоставлению муниципальной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услуги </w:t>
      </w:r>
      <w:r>
        <w:rPr>
          <w:rFonts w:ascii="Times New Roman" w:hAnsi="Times New Roman"/>
          <w:bCs/>
          <w:sz w:val="24"/>
          <w:szCs w:val="24"/>
        </w:rPr>
        <w:t>«</w:t>
      </w:r>
      <w:r>
        <w:rPr>
          <w:rFonts w:ascii="Times New Roman" w:hAnsi="Times New Roman"/>
          <w:sz w:val="24"/>
          <w:szCs w:val="24"/>
        </w:rPr>
        <w:t xml:space="preserve">Принятие решения об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использовании земель или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земельных участков, находящихся в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муниципальной собственности, без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предоставления земельных участков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и установления сервитута,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публичного сервитута, в случае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размещения объектов, виды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которых установлены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Правительством Российской </w:t>
      </w:r>
    </w:p>
    <w:p>
      <w:pPr>
        <w:pStyle w:val="Normal"/>
        <w:widowControl w:val="false"/>
        <w:spacing w:lineRule="auto" w:line="240" w:before="0" w:after="0"/>
        <w:ind w:firstLine="4962"/>
        <w:jc w:val="both"/>
        <w:rPr>
          <w:rFonts w:ascii="Times New Roman" w:hAnsi="Times New Roman"/>
          <w:sz w:val="24"/>
          <w:szCs w:val="24"/>
        </w:rPr>
      </w:pPr>
      <w:r>
        <w:rPr>
          <w:rFonts w:ascii="Times New Roman" w:hAnsi="Times New Roman"/>
          <w:sz w:val="24"/>
          <w:szCs w:val="24"/>
        </w:rPr>
        <w:t xml:space="preserve">Федерации» </w:t>
      </w:r>
    </w:p>
    <w:p>
      <w:pPr>
        <w:pStyle w:val="Normal"/>
        <w:widowControl w:val="false"/>
        <w:spacing w:lineRule="auto" w:line="240" w:before="0" w:after="0"/>
        <w:ind w:left="5387" w:firstLine="4962"/>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962" w:hanging="0"/>
        <w:rPr>
          <w:rFonts w:ascii="Times New Roman" w:hAnsi="Times New Roman"/>
          <w:sz w:val="24"/>
          <w:szCs w:val="24"/>
        </w:rPr>
      </w:pPr>
      <w:r>
        <w:rPr>
          <w:rFonts w:ascii="Times New Roman" w:hAnsi="Times New Roman"/>
          <w:sz w:val="24"/>
          <w:szCs w:val="24"/>
        </w:rPr>
        <w:t>Администрация СП Месягутовский сельсовет муниципального района Дуванский район Республики Башкортостан</w:t>
      </w:r>
    </w:p>
    <w:p>
      <w:pPr>
        <w:pStyle w:val="Normal"/>
        <w:numPr>
          <w:ilvl w:val="0"/>
          <w:numId w:val="0"/>
        </w:numPr>
        <w:tabs>
          <w:tab w:val="clear" w:pos="708"/>
          <w:tab w:val="left" w:pos="5026" w:leader="none"/>
        </w:tabs>
        <w:spacing w:lineRule="auto" w:line="240" w:before="0" w:after="0"/>
        <w:ind w:left="4962" w:hanging="0"/>
        <w:outlineLvl w:val="0"/>
        <w:rPr>
          <w:rFonts w:ascii="Times New Roman" w:hAnsi="Times New Roman"/>
          <w:sz w:val="24"/>
          <w:szCs w:val="24"/>
        </w:rPr>
      </w:pPr>
      <w:r>
        <w:rPr>
          <w:rFonts w:ascii="Times New Roman" w:hAnsi="Times New Roman"/>
          <w:sz w:val="24"/>
          <w:szCs w:val="24"/>
        </w:rPr>
        <w:tab/>
      </w:r>
    </w:p>
    <w:p>
      <w:pPr>
        <w:pStyle w:val="Normal"/>
        <w:numPr>
          <w:ilvl w:val="0"/>
          <w:numId w:val="0"/>
        </w:numPr>
        <w:tabs>
          <w:tab w:val="clear" w:pos="708"/>
          <w:tab w:val="left" w:pos="5245" w:leader="none"/>
        </w:tabs>
        <w:spacing w:lineRule="auto" w:line="240" w:before="0" w:after="0"/>
        <w:ind w:left="4962" w:hanging="0"/>
        <w:outlineLvl w:val="0"/>
        <w:rPr>
          <w:rFonts w:ascii="Times New Roman" w:hAnsi="Times New Roman"/>
          <w:sz w:val="24"/>
          <w:szCs w:val="24"/>
        </w:rPr>
      </w:pPr>
      <w:r>
        <w:rPr>
          <w:rFonts w:ascii="Times New Roman" w:hAnsi="Times New Roman"/>
          <w:sz w:val="24"/>
          <w:szCs w:val="24"/>
        </w:rPr>
        <w:t>Для физических лиц:</w:t>
      </w:r>
    </w:p>
    <w:p>
      <w:pPr>
        <w:pStyle w:val="Normal"/>
        <w:numPr>
          <w:ilvl w:val="0"/>
          <w:numId w:val="0"/>
        </w:numPr>
        <w:tabs>
          <w:tab w:val="clear" w:pos="708"/>
          <w:tab w:val="left" w:pos="5550" w:leader="none"/>
        </w:tabs>
        <w:spacing w:lineRule="auto" w:line="240" w:before="0" w:after="0"/>
        <w:ind w:left="4962" w:hanging="0"/>
        <w:outlineLvl w:val="0"/>
        <w:rPr>
          <w:rFonts w:ascii="Times New Roman" w:hAnsi="Times New Roman"/>
          <w:sz w:val="24"/>
          <w:szCs w:val="24"/>
        </w:rPr>
      </w:pPr>
      <w:r>
        <w:rPr>
          <w:rFonts w:ascii="Times New Roman" w:hAnsi="Times New Roman"/>
          <w:sz w:val="24"/>
          <w:szCs w:val="24"/>
        </w:rPr>
        <w:t>От ____________________________</w:t>
      </w:r>
    </w:p>
    <w:p>
      <w:pPr>
        <w:pStyle w:val="Normal"/>
        <w:numPr>
          <w:ilvl w:val="0"/>
          <w:numId w:val="0"/>
        </w:numPr>
        <w:tabs>
          <w:tab w:val="clear" w:pos="708"/>
          <w:tab w:val="left" w:pos="5103" w:leader="none"/>
        </w:tabs>
        <w:spacing w:lineRule="auto" w:line="240" w:before="0" w:after="0"/>
        <w:ind w:left="4962" w:hanging="0"/>
        <w:outlineLvl w:val="0"/>
        <w:rPr>
          <w:rFonts w:ascii="Times New Roman" w:hAnsi="Times New Roman"/>
          <w:sz w:val="24"/>
          <w:szCs w:val="24"/>
        </w:rPr>
      </w:pPr>
      <w:r>
        <w:rPr>
          <w:rFonts w:ascii="Times New Roman" w:hAnsi="Times New Roman"/>
          <w:sz w:val="24"/>
          <w:szCs w:val="24"/>
        </w:rPr>
        <w:t>Ф. И. О. заявителя:</w:t>
      </w:r>
    </w:p>
    <w:p>
      <w:pPr>
        <w:pStyle w:val="Normal"/>
        <w:spacing w:lineRule="auto" w:line="240" w:before="0" w:after="0"/>
        <w:ind w:left="4962" w:hanging="0"/>
        <w:rPr>
          <w:rFonts w:ascii="Times New Roman" w:hAnsi="Times New Roman"/>
          <w:sz w:val="24"/>
          <w:szCs w:val="24"/>
        </w:rPr>
      </w:pPr>
      <w:r>
        <w:rPr>
          <w:rFonts w:ascii="Times New Roman" w:hAnsi="Times New Roman"/>
          <w:sz w:val="24"/>
          <w:szCs w:val="24"/>
        </w:rPr>
        <w:t>Место жительства</w:t>
      </w:r>
    </w:p>
    <w:p>
      <w:pPr>
        <w:pStyle w:val="Normal"/>
        <w:spacing w:lineRule="auto" w:line="240" w:before="0" w:after="0"/>
        <w:ind w:left="4962" w:hanging="0"/>
        <w:rPr>
          <w:rFonts w:ascii="Times New Roman" w:hAnsi="Times New Roman"/>
          <w:sz w:val="24"/>
          <w:szCs w:val="24"/>
        </w:rPr>
      </w:pPr>
      <w:r>
        <w:rPr>
          <w:rFonts w:ascii="Times New Roman" w:hAnsi="Times New Roman"/>
          <w:sz w:val="24"/>
          <w:szCs w:val="24"/>
        </w:rPr>
        <w:t>заявителя:_______________________</w:t>
      </w:r>
    </w:p>
    <w:p>
      <w:pPr>
        <w:pStyle w:val="Normal"/>
        <w:spacing w:lineRule="auto" w:line="240" w:before="0" w:after="0"/>
        <w:ind w:left="4962" w:hanging="0"/>
        <w:rPr>
          <w:rFonts w:ascii="Times New Roman" w:hAnsi="Times New Roman"/>
          <w:sz w:val="24"/>
          <w:szCs w:val="24"/>
        </w:rPr>
      </w:pPr>
      <w:r>
        <w:rPr>
          <w:rFonts w:ascii="Times New Roman" w:hAnsi="Times New Roman"/>
          <w:sz w:val="24"/>
          <w:szCs w:val="24"/>
        </w:rPr>
        <w:t>Реквизиты документа, удостоверяющего</w:t>
      </w:r>
    </w:p>
    <w:p>
      <w:pPr>
        <w:pStyle w:val="Normal"/>
        <w:spacing w:lineRule="auto" w:line="240" w:before="0" w:after="0"/>
        <w:ind w:left="4962" w:hanging="0"/>
        <w:rPr>
          <w:rFonts w:ascii="Times New Roman" w:hAnsi="Times New Roman"/>
          <w:sz w:val="24"/>
          <w:szCs w:val="24"/>
        </w:rPr>
      </w:pPr>
      <w:r>
        <w:rPr>
          <w:rFonts w:ascii="Times New Roman" w:hAnsi="Times New Roman"/>
          <w:sz w:val="24"/>
          <w:szCs w:val="24"/>
        </w:rPr>
        <w:t>личность:___________________________</w:t>
      </w:r>
    </w:p>
    <w:p>
      <w:pPr>
        <w:pStyle w:val="Normal"/>
        <w:spacing w:lineRule="auto" w:line="240" w:before="0" w:after="0"/>
        <w:ind w:left="4962"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4962" w:hanging="0"/>
        <w:rPr>
          <w:rFonts w:ascii="Times New Roman" w:hAnsi="Times New Roman"/>
          <w:sz w:val="24"/>
          <w:szCs w:val="24"/>
        </w:rPr>
      </w:pPr>
      <w:r>
        <w:rPr>
          <w:rFonts w:ascii="Times New Roman" w:hAnsi="Times New Roman"/>
          <w:sz w:val="24"/>
          <w:szCs w:val="24"/>
        </w:rPr>
        <w:t xml:space="preserve">Для юридических лиц/ индивидуальных </w:t>
      </w:r>
    </w:p>
    <w:p>
      <w:pPr>
        <w:pStyle w:val="Normal"/>
        <w:spacing w:lineRule="auto" w:line="240" w:before="0" w:after="0"/>
        <w:ind w:left="4962" w:hanging="0"/>
        <w:rPr>
          <w:rFonts w:ascii="Times New Roman" w:hAnsi="Times New Roman"/>
          <w:sz w:val="24"/>
          <w:szCs w:val="24"/>
        </w:rPr>
      </w:pPr>
      <w:r>
        <w:rPr>
          <w:rFonts w:ascii="Times New Roman" w:hAnsi="Times New Roman"/>
          <w:sz w:val="24"/>
          <w:szCs w:val="24"/>
        </w:rPr>
        <w:t xml:space="preserve">предпринимателей </w:t>
      </w:r>
    </w:p>
    <w:p>
      <w:pPr>
        <w:pStyle w:val="Normal"/>
        <w:spacing w:lineRule="auto" w:line="240" w:before="0" w:after="0"/>
        <w:ind w:left="4962" w:hanging="0"/>
        <w:rPr>
          <w:rFonts w:ascii="Times New Roman" w:hAnsi="Times New Roman"/>
          <w:sz w:val="24"/>
          <w:szCs w:val="24"/>
        </w:rPr>
      </w:pPr>
      <w:r>
        <w:rPr>
          <w:rFonts w:ascii="Times New Roman" w:hAnsi="Times New Roman"/>
          <w:sz w:val="24"/>
          <w:szCs w:val="24"/>
        </w:rPr>
        <w:t>От_______________________________</w:t>
      </w:r>
    </w:p>
    <w:p>
      <w:pPr>
        <w:pStyle w:val="Normal"/>
        <w:spacing w:lineRule="auto" w:line="240" w:before="0" w:after="0"/>
        <w:ind w:left="4962" w:hanging="0"/>
        <w:rPr>
          <w:rFonts w:ascii="Times New Roman" w:hAnsi="Times New Roman"/>
          <w:sz w:val="24"/>
          <w:szCs w:val="24"/>
        </w:rPr>
      </w:pPr>
      <w:r>
        <w:rPr>
          <w:rFonts w:ascii="Times New Roman" w:hAnsi="Times New Roman"/>
          <w:sz w:val="24"/>
          <w:szCs w:val="24"/>
        </w:rPr>
        <w:t xml:space="preserve">(наименование заявителя, организационно-   </w:t>
      </w:r>
    </w:p>
    <w:p>
      <w:pPr>
        <w:pStyle w:val="Normal"/>
        <w:spacing w:lineRule="auto" w:line="240" w:before="0" w:after="0"/>
        <w:ind w:left="4962" w:hanging="0"/>
        <w:rPr>
          <w:rFonts w:ascii="Times New Roman" w:hAnsi="Times New Roman"/>
          <w:sz w:val="24"/>
          <w:szCs w:val="24"/>
        </w:rPr>
      </w:pPr>
      <w:r>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w:t>
      </w:r>
      <w:r>
        <w:rPr>
          <w:rFonts w:ascii="Times New Roman" w:hAnsi="Times New Roman"/>
          <w:sz w:val="24"/>
          <w:szCs w:val="24"/>
          <w:lang w:eastAsia="ru-RU"/>
        </w:rPr>
        <w:t xml:space="preserve"> едином государственном реестре индивидуальных предпринимателей</w:t>
      </w:r>
      <w:r>
        <w:rPr>
          <w:rFonts w:ascii="Times New Roman" w:hAnsi="Times New Roman"/>
          <w:sz w:val="24"/>
          <w:szCs w:val="24"/>
        </w:rPr>
        <w:t>, место нахождения заявителя)</w:t>
      </w:r>
    </w:p>
    <w:p>
      <w:pPr>
        <w:pStyle w:val="Normal"/>
        <w:spacing w:lineRule="auto" w:line="240" w:before="0" w:after="0"/>
        <w:ind w:left="4962" w:hanging="0"/>
        <w:jc w:val="both"/>
        <w:rPr>
          <w:rFonts w:ascii="Times New Roman" w:hAnsi="Times New Roman"/>
          <w:sz w:val="24"/>
          <w:szCs w:val="24"/>
        </w:rPr>
      </w:pPr>
      <w:r>
        <w:rPr>
          <w:rFonts w:ascii="Times New Roman" w:hAnsi="Times New Roman"/>
          <w:sz w:val="24"/>
          <w:szCs w:val="24"/>
        </w:rPr>
        <w:t>Место нахождения</w:t>
      </w:r>
    </w:p>
    <w:p>
      <w:pPr>
        <w:pStyle w:val="Normal"/>
        <w:spacing w:lineRule="auto" w:line="240" w:before="0" w:after="0"/>
        <w:ind w:left="4962" w:hanging="0"/>
        <w:jc w:val="both"/>
        <w:rPr>
          <w:rFonts w:ascii="Times New Roman" w:hAnsi="Times New Roman"/>
          <w:sz w:val="24"/>
          <w:szCs w:val="24"/>
        </w:rPr>
      </w:pPr>
      <w:r>
        <w:rPr>
          <w:rFonts w:ascii="Times New Roman" w:hAnsi="Times New Roman"/>
          <w:sz w:val="24"/>
          <w:szCs w:val="24"/>
        </w:rPr>
        <w:t>заявителя:_______________________</w:t>
      </w:r>
    </w:p>
    <w:p>
      <w:pPr>
        <w:pStyle w:val="Normal"/>
        <w:spacing w:lineRule="auto" w:line="240" w:before="0" w:after="0"/>
        <w:ind w:left="4962"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4962" w:hanging="0"/>
        <w:jc w:val="both"/>
        <w:rPr>
          <w:rFonts w:ascii="Times New Roman" w:hAnsi="Times New Roman"/>
          <w:sz w:val="24"/>
          <w:szCs w:val="24"/>
        </w:rPr>
      </w:pPr>
      <w:r>
        <w:rPr>
          <w:rFonts w:ascii="Times New Roman" w:hAnsi="Times New Roman"/>
          <w:sz w:val="24"/>
          <w:szCs w:val="24"/>
        </w:rPr>
        <w:t>Ф.И.О. представителя</w:t>
      </w:r>
    </w:p>
    <w:p>
      <w:pPr>
        <w:pStyle w:val="Normal"/>
        <w:spacing w:lineRule="auto" w:line="240" w:before="0" w:after="0"/>
        <w:ind w:left="4962" w:hanging="0"/>
        <w:jc w:val="both"/>
        <w:rPr>
          <w:rFonts w:ascii="Times New Roman" w:hAnsi="Times New Roman"/>
          <w:sz w:val="24"/>
          <w:szCs w:val="24"/>
        </w:rPr>
      </w:pPr>
      <w:r>
        <w:rPr>
          <w:rFonts w:ascii="Times New Roman" w:hAnsi="Times New Roman"/>
          <w:sz w:val="24"/>
          <w:szCs w:val="24"/>
        </w:rPr>
        <w:t>заявителя________________________</w:t>
      </w:r>
    </w:p>
    <w:p>
      <w:pPr>
        <w:pStyle w:val="Normal"/>
        <w:spacing w:lineRule="auto" w:line="240" w:before="0" w:after="0"/>
        <w:ind w:left="4962" w:hanging="0"/>
        <w:jc w:val="both"/>
        <w:rPr>
          <w:rFonts w:ascii="Times New Roman" w:hAnsi="Times New Roman"/>
          <w:sz w:val="24"/>
          <w:szCs w:val="24"/>
        </w:rPr>
      </w:pPr>
      <w:r>
        <w:rPr>
          <w:rFonts w:ascii="Times New Roman" w:hAnsi="Times New Roman"/>
          <w:sz w:val="24"/>
          <w:szCs w:val="24"/>
        </w:rPr>
        <w:t>Реквизиты документа,</w:t>
      </w:r>
    </w:p>
    <w:p>
      <w:pPr>
        <w:pStyle w:val="Normal"/>
        <w:spacing w:lineRule="auto" w:line="240" w:before="0" w:after="0"/>
        <w:ind w:left="4962" w:hanging="0"/>
        <w:jc w:val="both"/>
        <w:rPr>
          <w:rFonts w:ascii="Times New Roman" w:hAnsi="Times New Roman"/>
          <w:sz w:val="24"/>
          <w:szCs w:val="24"/>
        </w:rPr>
      </w:pPr>
      <w:r>
        <w:rPr>
          <w:rFonts w:ascii="Times New Roman" w:hAnsi="Times New Roman"/>
          <w:sz w:val="24"/>
          <w:szCs w:val="24"/>
        </w:rPr>
        <w:t>подтверждающего полномочия</w:t>
      </w:r>
    </w:p>
    <w:p>
      <w:pPr>
        <w:pStyle w:val="Normal"/>
        <w:spacing w:lineRule="auto" w:line="240" w:before="0" w:after="0"/>
        <w:ind w:left="4962" w:hanging="0"/>
        <w:jc w:val="both"/>
        <w:rPr>
          <w:rFonts w:ascii="Times New Roman" w:hAnsi="Times New Roman"/>
          <w:sz w:val="24"/>
          <w:szCs w:val="24"/>
        </w:rPr>
      </w:pPr>
      <w:r>
        <w:rPr>
          <w:rFonts w:ascii="Times New Roman" w:hAnsi="Times New Roman"/>
          <w:sz w:val="24"/>
          <w:szCs w:val="24"/>
        </w:rPr>
        <w:t>представителя:_____________________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ЗАЯВЛЕНИЕ</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pPr>
        <w:pStyle w:val="Normal"/>
        <w:numPr>
          <w:ilvl w:val="0"/>
          <w:numId w:val="0"/>
        </w:numPr>
        <w:spacing w:lineRule="auto" w:line="240" w:before="0" w:after="0"/>
        <w:ind w:left="0" w:firstLine="709"/>
        <w:jc w:val="both"/>
        <w:outlineLvl w:val="0"/>
        <w:rPr>
          <w:rFonts w:ascii="Times New Roman" w:hAnsi="Times New Roman"/>
          <w:sz w:val="24"/>
          <w:szCs w:val="24"/>
        </w:rPr>
      </w:pPr>
      <w:r>
        <w:rPr>
          <w:rFonts w:ascii="Times New Roman" w:hAnsi="Times New Roman"/>
          <w:sz w:val="24"/>
          <w:szCs w:val="24"/>
        </w:rPr>
        <w:t>Прошу (просим) разрешить использование ____________________________________</w:t>
      </w:r>
    </w:p>
    <w:p>
      <w:pPr>
        <w:pStyle w:val="Normal"/>
        <w:numPr>
          <w:ilvl w:val="0"/>
          <w:numId w:val="0"/>
        </w:numPr>
        <w:spacing w:lineRule="auto" w:line="240" w:before="0" w:after="0"/>
        <w:ind w:left="0" w:firstLine="709"/>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(земель, земельного участка или части земельного участка) </w:t>
      </w:r>
    </w:p>
    <w:p>
      <w:pPr>
        <w:pStyle w:val="Normal"/>
        <w:numPr>
          <w:ilvl w:val="0"/>
          <w:numId w:val="0"/>
        </w:numPr>
        <w:spacing w:lineRule="auto" w:line="240" w:before="0" w:after="0"/>
        <w:ind w:left="0" w:hanging="0"/>
        <w:jc w:val="both"/>
        <w:outlineLvl w:val="0"/>
        <w:rPr>
          <w:rFonts w:ascii="Times New Roman" w:hAnsi="Times New Roman"/>
          <w:sz w:val="24"/>
          <w:szCs w:val="24"/>
        </w:rPr>
      </w:pPr>
      <w:r>
        <w:rPr>
          <w:rFonts w:ascii="Times New Roman" w:hAnsi="Times New Roman"/>
          <w:sz w:val="24"/>
          <w:szCs w:val="24"/>
        </w:rPr>
        <w:t>с кадастровым номером ____________________, площадью __________ кв.м, расположенного по адресу: ___________________________, для целей __________________________________,</w:t>
      </w:r>
    </w:p>
    <w:p>
      <w:pPr>
        <w:pStyle w:val="Normal"/>
        <w:numPr>
          <w:ilvl w:val="0"/>
          <w:numId w:val="0"/>
        </w:numPr>
        <w:spacing w:lineRule="auto" w:line="240" w:before="0" w:after="0"/>
        <w:ind w:left="0" w:hanging="0"/>
        <w:jc w:val="both"/>
        <w:outlineLvl w:val="0"/>
        <w:rPr>
          <w:rFonts w:ascii="Times New Roman" w:hAnsi="Times New Roman"/>
          <w:sz w:val="24"/>
          <w:szCs w:val="24"/>
        </w:rPr>
      </w:pPr>
      <w:r>
        <w:rPr>
          <w:rFonts w:ascii="Times New Roman" w:hAnsi="Times New Roman"/>
          <w:sz w:val="24"/>
          <w:szCs w:val="24"/>
        </w:rPr>
        <w:t>на срок____________________________________________.</w:t>
      </w:r>
    </w:p>
    <w:p>
      <w:pPr>
        <w:pStyle w:val="Normal"/>
        <w:numPr>
          <w:ilvl w:val="0"/>
          <w:numId w:val="0"/>
        </w:numPr>
        <w:spacing w:lineRule="auto" w:line="240" w:before="0" w:after="0"/>
        <w:ind w:left="0" w:firstLine="709"/>
        <w:jc w:val="both"/>
        <w:outlineLvl w:val="0"/>
        <w:rPr>
          <w:rFonts w:ascii="Times New Roman" w:hAnsi="Times New Roman"/>
          <w:sz w:val="24"/>
          <w:szCs w:val="24"/>
        </w:rPr>
      </w:pPr>
      <w:r>
        <w:rPr>
          <w:rFonts w:ascii="Times New Roman" w:hAnsi="Times New Roman"/>
          <w:sz w:val="24"/>
          <w:szCs w:val="24"/>
        </w:rPr>
        <w:t>Способ получения результата муниципальной услуги ________________.</w:t>
      </w:r>
    </w:p>
    <w:p>
      <w:pPr>
        <w:pStyle w:val="Normal"/>
        <w:numPr>
          <w:ilvl w:val="0"/>
          <w:numId w:val="0"/>
        </w:numPr>
        <w:spacing w:lineRule="auto" w:line="240" w:before="0" w:after="0"/>
        <w:ind w:left="0" w:firstLine="709"/>
        <w:jc w:val="both"/>
        <w:outlineLvl w:val="0"/>
        <w:rPr>
          <w:rFonts w:ascii="Times New Roman" w:hAnsi="Times New Roman"/>
          <w:sz w:val="24"/>
          <w:szCs w:val="24"/>
        </w:rPr>
      </w:pPr>
      <w:r>
        <w:rPr>
          <w:rFonts w:ascii="Times New Roman" w:hAnsi="Times New Roman"/>
          <w:sz w:val="24"/>
          <w:szCs w:val="24"/>
        </w:rPr>
        <w:t>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pPr>
        <w:pStyle w:val="Normal"/>
        <w:numPr>
          <w:ilvl w:val="0"/>
          <w:numId w:val="0"/>
        </w:numPr>
        <w:spacing w:lineRule="auto" w:line="240" w:before="0" w:after="0"/>
        <w:ind w:left="0" w:firstLine="709"/>
        <w:jc w:val="both"/>
        <w:outlineLvl w:val="0"/>
        <w:rPr>
          <w:rFonts w:ascii="Times New Roman" w:hAnsi="Times New Roman"/>
          <w:sz w:val="24"/>
          <w:szCs w:val="24"/>
        </w:rPr>
      </w:pPr>
      <w:r>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заявителя:____________________________.</w:t>
      </w:r>
    </w:p>
    <w:p>
      <w:pPr>
        <w:pStyle w:val="Normal"/>
        <w:spacing w:lineRule="auto" w:line="240" w:before="0" w:after="0"/>
        <w:ind w:firstLine="709"/>
        <w:jc w:val="both"/>
        <w:rPr>
          <w:rFonts w:ascii="Times New Roman" w:hAnsi="Times New Roman"/>
          <w:sz w:val="24"/>
          <w:szCs w:val="24"/>
        </w:rPr>
      </w:pPr>
      <w:bookmarkStart w:id="2" w:name="Par17"/>
      <w:bookmarkEnd w:id="2"/>
      <w:r>
        <w:rPr>
          <w:rFonts w:ascii="Times New Roman" w:hAnsi="Times New Roman"/>
          <w:sz w:val="24"/>
          <w:szCs w:val="24"/>
        </w:rPr>
        <w:t>Документ, удостоверяющий полномочия представителя _____________ (доверенность, выписки из уставов, приказ о назначении и д.р.)</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К заявлению прилагаются: (перечень представляемых документов)</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«__» ______________ 20__ г.               Подпись</w:t>
      </w:r>
      <w:r>
        <w:rPr>
          <w:rFonts w:ascii="Times New Roman" w:hAnsi="Times New Roman"/>
          <w:b/>
          <w:sz w:val="24"/>
          <w:szCs w:val="24"/>
        </w:rPr>
        <w:tab/>
      </w:r>
      <w:r>
        <w:rPr>
          <w:rFonts w:ascii="Times New Roman" w:hAnsi="Times New Roman"/>
          <w:sz w:val="24"/>
          <w:szCs w:val="24"/>
        </w:rPr>
        <w:t>________________(Ф.И.О.)*</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________________________________________________________________</w:t>
      </w:r>
    </w:p>
    <w:tbl>
      <w:tblPr>
        <w:tblW w:w="957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190"/>
        <w:gridCol w:w="3190"/>
        <w:gridCol w:w="3190"/>
      </w:tblGrid>
      <w:tr>
        <w:trPr/>
        <w:tc>
          <w:tcPr>
            <w:tcW w:w="3190" w:type="dxa"/>
            <w:tcBorders>
              <w:top w:val="single" w:sz="4" w:space="0" w:color="000000"/>
            </w:tcBorders>
          </w:tcPr>
          <w:p>
            <w:pPr>
              <w:pStyle w:val="Normal"/>
              <w:widowControl w:val="false"/>
              <w:spacing w:before="0" w:after="200"/>
              <w:jc w:val="center"/>
              <w:rPr>
                <w:rFonts w:ascii="Times New Roman" w:hAnsi="Times New Roman"/>
                <w:sz w:val="20"/>
                <w:szCs w:val="20"/>
                <w:lang w:eastAsia="ru-RU"/>
              </w:rPr>
            </w:pPr>
            <w:r>
              <w:rPr>
                <w:rFonts w:ascii="Times New Roman" w:hAnsi="Times New Roman"/>
                <w:sz w:val="20"/>
                <w:szCs w:val="20"/>
                <w:lang w:eastAsia="ru-RU"/>
              </w:rPr>
              <w:t>(наименование должности руководителя юридического лица)</w:t>
            </w:r>
          </w:p>
        </w:tc>
        <w:tc>
          <w:tcPr>
            <w:tcW w:w="3190" w:type="dxa"/>
            <w:tcBorders>
              <w:top w:val="single" w:sz="4" w:space="0" w:color="000000"/>
            </w:tcBorders>
          </w:tcPr>
          <w:p>
            <w:pPr>
              <w:pStyle w:val="Normal"/>
              <w:widowControl w:val="false"/>
              <w:spacing w:before="0" w:after="200"/>
              <w:jc w:val="center"/>
              <w:rPr>
                <w:rFonts w:ascii="Times New Roman" w:hAnsi="Times New Roman"/>
                <w:sz w:val="20"/>
                <w:szCs w:val="20"/>
                <w:lang w:eastAsia="ru-RU"/>
              </w:rPr>
            </w:pPr>
            <w:r>
              <w:rPr>
                <w:rFonts w:ascii="Times New Roman" w:hAnsi="Times New Roman"/>
                <w:sz w:val="20"/>
                <w:szCs w:val="20"/>
                <w:lang w:eastAsia="ru-RU"/>
              </w:rPr>
              <w:t>(подпись руководителя юридического лица, уполномоченного представителя)</w:t>
            </w:r>
          </w:p>
        </w:tc>
        <w:tc>
          <w:tcPr>
            <w:tcW w:w="3190" w:type="dxa"/>
            <w:tcBorders>
              <w:top w:val="single" w:sz="4" w:space="0" w:color="000000"/>
            </w:tcBorders>
          </w:tcPr>
          <w:p>
            <w:pPr>
              <w:pStyle w:val="Normal"/>
              <w:widowControl w:val="false"/>
              <w:spacing w:before="0" w:after="200"/>
              <w:jc w:val="center"/>
              <w:rPr>
                <w:rFonts w:ascii="Times New Roman" w:hAnsi="Times New Roman"/>
                <w:sz w:val="20"/>
                <w:szCs w:val="20"/>
                <w:lang w:eastAsia="ru-RU"/>
              </w:rPr>
            </w:pPr>
            <w:r>
              <w:rPr>
                <w:rFonts w:ascii="Times New Roman" w:hAnsi="Times New Roman"/>
                <w:sz w:val="20"/>
                <w:szCs w:val="20"/>
                <w:lang w:eastAsia="ru-RU"/>
              </w:rPr>
              <w:t>(фамилия, инициалы руководителя юридического лица, уполномоченного представителя)</w:t>
            </w:r>
          </w:p>
        </w:tc>
      </w:tr>
    </w:tbl>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4"/>
          <w:szCs w:val="24"/>
        </w:rPr>
        <w:t xml:space="preserve">                                                                                                                                             </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 ______________ 20__ г.               ________________________________</w:t>
      </w:r>
    </w:p>
    <w:p>
      <w:pPr>
        <w:pStyle w:val="Normal"/>
        <w:widowControl w:val="false"/>
        <w:spacing w:lineRule="auto" w:line="240" w:before="0" w:after="0"/>
        <w:ind w:left="4956" w:hanging="0"/>
        <w:rPr>
          <w:rFonts w:ascii="Times New Roman" w:hAnsi="Times New Roman"/>
          <w:sz w:val="20"/>
          <w:szCs w:val="20"/>
        </w:rPr>
      </w:pPr>
      <w:r>
        <w:rPr>
          <w:rFonts w:ascii="Times New Roman" w:hAnsi="Times New Roman"/>
          <w:sz w:val="20"/>
          <w:szCs w:val="20"/>
        </w:rPr>
        <w:t>(подпись заявителя/представителя</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ab/>
        <w:tab/>
        <w:tab/>
        <w:tab/>
        <w:tab/>
        <w:tab/>
        <w:tab/>
        <w:tab/>
        <w:t>заявителя с расшифровкой)</w:t>
      </w:r>
    </w:p>
    <w:p>
      <w:pPr>
        <w:pStyle w:val="Normal"/>
        <w:rPr>
          <w:rFonts w:ascii="Times New Roman" w:hAnsi="Times New Roman"/>
          <w:sz w:val="24"/>
          <w:szCs w:val="24"/>
        </w:rPr>
      </w:pPr>
      <w:r>
        <w:rPr>
          <w:rFonts w:ascii="Times New Roman" w:hAnsi="Times New Roman"/>
          <w:sz w:val="24"/>
          <w:szCs w:val="24"/>
        </w:rPr>
        <w:t>*Указывается в случае подачи заявления от имени физического лица</w:t>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t>Приложение № 2</w:t>
      </w:r>
    </w:p>
    <w:p>
      <w:pPr>
        <w:pStyle w:val="Normal"/>
        <w:widowControl w:val="false"/>
        <w:spacing w:lineRule="auto" w:line="240" w:before="0" w:after="0"/>
        <w:ind w:left="5245" w:hanging="28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 Административному регламенту по предоставлению Администрацией муниципального района Дуванский район Республики Башкортостан</w:t>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t>муниципальной услуги</w:t>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pPr>
        <w:pStyle w:val="Normal"/>
        <w:widowControl w:val="false"/>
        <w:spacing w:lineRule="auto" w:line="240" w:before="0" w:after="0"/>
        <w:ind w:left="5245" w:hanging="0"/>
        <w:jc w:val="both"/>
        <w:rPr>
          <w:rFonts w:ascii="Times New Roman" w:hAnsi="Times New Roman"/>
          <w:sz w:val="24"/>
          <w:szCs w:val="24"/>
        </w:rPr>
      </w:pPr>
      <w:r>
        <w:rPr>
          <w:rFonts w:ascii="Times New Roman" w:hAnsi="Times New Roman"/>
          <w:sz w:val="24"/>
          <w:szCs w:val="24"/>
        </w:rPr>
        <w:t>Правительством Российской Федерации»</w:t>
      </w:r>
    </w:p>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РЕКОМЕНДУЕМАЯ ФОРМА ЗАЯВЛЕНИЯ</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245" w:hanging="28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Администрация СП Месягутовский сельсовет  муниципального района Дуванский район Республики Башкортостан</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ab/>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Для физических лиц:</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 ____________________________</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Ф. И. О. заявителя:</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Место жительства</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заявителя:_______________________</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Реквизиты документа, удостоверяющего</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личность:___________________________</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 xml:space="preserve">Для юридических лиц/ индивидуальных </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 xml:space="preserve">предпринимателей </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От_______________________________</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 xml:space="preserve">(наименование заявителя, организационно-   </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Место нахождения</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заявителя:_______________________</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Ф.И.О. представителя</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заявителя________________________</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Реквизиты документа,</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подтверждающего полномочия</w:t>
      </w:r>
    </w:p>
    <w:p>
      <w:pPr>
        <w:pStyle w:val="Normal"/>
        <w:spacing w:lineRule="auto" w:line="240" w:before="0" w:after="0"/>
        <w:ind w:left="5245" w:hanging="0"/>
        <w:jc w:val="both"/>
        <w:rPr>
          <w:rFonts w:ascii="Times New Roman" w:hAnsi="Times New Roman"/>
          <w:sz w:val="24"/>
          <w:szCs w:val="24"/>
        </w:rPr>
      </w:pPr>
      <w:r>
        <w:rPr>
          <w:rFonts w:ascii="Times New Roman" w:hAnsi="Times New Roman"/>
          <w:sz w:val="24"/>
          <w:szCs w:val="24"/>
        </w:rPr>
        <w:t>представителя:_____________________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ЗАЯВЛЕНИЕ</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__________________________________________________________________</w:t>
        <w:br/>
        <w:t>__________________________________________________________________ (указывается наименование документа, в котором допущена опечатка или ошибка)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 ________________ № _____________________________________________</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(указывается дата принятия и номер документа, в котором допущена опечатка или ошибка)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части 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(указывается допущенная опечатка или ошибка)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связи с 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 заявлению прилагаются:</w:t>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pPr>
        <w:pStyle w:val="ListParagraph"/>
        <w:numPr>
          <w:ilvl w:val="0"/>
          <w:numId w:val="3"/>
        </w:numPr>
        <w:rPr>
          <w:rFonts w:ascii="Times New Roman" w:hAnsi="Times New Roman"/>
          <w:sz w:val="24"/>
          <w:szCs w:val="24"/>
        </w:rPr>
      </w:pPr>
      <w:r>
        <w:rPr>
          <w:rFonts w:ascii="Times New Roman" w:hAnsi="Times New Roman"/>
          <w:sz w:val="24"/>
          <w:szCs w:val="24"/>
        </w:rPr>
        <w:t>оригинал документа, выданного по результатам предоставления муниципальной услуги;</w:t>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sz w:val="24"/>
          <w:szCs w:val="24"/>
        </w:rPr>
        <w:t>_____________________________________________________________</w:t>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sz w:val="24"/>
          <w:szCs w:val="24"/>
        </w:rPr>
        <w:t>_____________________________________________________________</w:t>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sz w:val="24"/>
          <w:szCs w:val="24"/>
        </w:rPr>
        <w:t>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«_______»___________20___г._______________/____________________________/</w:t>
      </w:r>
    </w:p>
    <w:p>
      <w:pPr>
        <w:pStyle w:val="Normal"/>
        <w:spacing w:lineRule="auto" w:line="240" w:before="0" w:after="0"/>
        <w:ind w:left="2832" w:firstLine="708"/>
        <w:jc w:val="both"/>
        <w:rPr>
          <w:rFonts w:ascii="Times New Roman" w:hAnsi="Times New Roman"/>
          <w:sz w:val="24"/>
          <w:szCs w:val="24"/>
        </w:rPr>
      </w:pPr>
      <w:r>
        <w:rPr>
          <w:rFonts w:ascii="Times New Roman" w:hAnsi="Times New Roman"/>
          <w:sz w:val="24"/>
          <w:szCs w:val="24"/>
        </w:rPr>
        <w:t>подпись                 расшифровка подписи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*Указывается в случае подачи заявления от имени физического лица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bl>
      <w:tblPr>
        <w:tblW w:w="957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190"/>
        <w:gridCol w:w="3190"/>
        <w:gridCol w:w="3190"/>
      </w:tblGrid>
      <w:tr>
        <w:trPr/>
        <w:tc>
          <w:tcPr>
            <w:tcW w:w="3190" w:type="dxa"/>
            <w:tcBorders>
              <w:bottom w:val="single" w:sz="4" w:space="0" w:color="000000"/>
            </w:tcBorders>
          </w:tcPr>
          <w:p>
            <w:pPr>
              <w:pStyle w:val="Normal"/>
              <w:widowControl w:val="false"/>
              <w:spacing w:before="0" w:after="200"/>
              <w:jc w:val="both"/>
              <w:rPr>
                <w:rFonts w:ascii="Times New Roman" w:hAnsi="Times New Roman"/>
                <w:sz w:val="24"/>
                <w:szCs w:val="24"/>
                <w:lang w:eastAsia="ru-RU"/>
              </w:rPr>
            </w:pPr>
            <w:r>
              <w:rPr>
                <w:rFonts w:ascii="Times New Roman" w:hAnsi="Times New Roman"/>
                <w:sz w:val="24"/>
                <w:szCs w:val="24"/>
                <w:lang w:eastAsia="ru-RU"/>
              </w:rPr>
            </w:r>
          </w:p>
        </w:tc>
        <w:tc>
          <w:tcPr>
            <w:tcW w:w="3190" w:type="dxa"/>
            <w:tcBorders>
              <w:bottom w:val="single" w:sz="4" w:space="0" w:color="000000"/>
            </w:tcBorders>
          </w:tcPr>
          <w:p>
            <w:pPr>
              <w:pStyle w:val="Normal"/>
              <w:widowControl w:val="false"/>
              <w:spacing w:before="0" w:after="200"/>
              <w:jc w:val="both"/>
              <w:rPr>
                <w:rFonts w:ascii="Times New Roman" w:hAnsi="Times New Roman"/>
                <w:sz w:val="24"/>
                <w:szCs w:val="24"/>
                <w:lang w:eastAsia="ru-RU"/>
              </w:rPr>
            </w:pPr>
            <w:r>
              <w:rPr>
                <w:rFonts w:ascii="Times New Roman" w:hAnsi="Times New Roman"/>
                <w:sz w:val="24"/>
                <w:szCs w:val="24"/>
                <w:lang w:eastAsia="ru-RU"/>
              </w:rPr>
            </w:r>
          </w:p>
        </w:tc>
        <w:tc>
          <w:tcPr>
            <w:tcW w:w="3190" w:type="dxa"/>
            <w:tcBorders>
              <w:bottom w:val="single" w:sz="4" w:space="0" w:color="000000"/>
            </w:tcBorders>
          </w:tcPr>
          <w:p>
            <w:pPr>
              <w:pStyle w:val="Normal"/>
              <w:widowControl w:val="false"/>
              <w:spacing w:before="0" w:after="200"/>
              <w:jc w:val="both"/>
              <w:rPr>
                <w:rFonts w:ascii="Times New Roman" w:hAnsi="Times New Roman"/>
                <w:sz w:val="24"/>
                <w:szCs w:val="24"/>
                <w:lang w:eastAsia="ru-RU"/>
              </w:rPr>
            </w:pPr>
            <w:r>
              <w:rPr>
                <w:rFonts w:ascii="Times New Roman" w:hAnsi="Times New Roman"/>
                <w:sz w:val="24"/>
                <w:szCs w:val="24"/>
                <w:lang w:eastAsia="ru-RU"/>
              </w:rPr>
            </w:r>
          </w:p>
        </w:tc>
      </w:tr>
      <w:tr>
        <w:trPr/>
        <w:tc>
          <w:tcPr>
            <w:tcW w:w="3190" w:type="dxa"/>
            <w:tcBorders>
              <w:top w:val="single" w:sz="4" w:space="0" w:color="000000"/>
            </w:tcBorders>
          </w:tcPr>
          <w:p>
            <w:pPr>
              <w:pStyle w:val="Normal"/>
              <w:widowControl w:val="false"/>
              <w:spacing w:before="0" w:after="200"/>
              <w:jc w:val="center"/>
              <w:rPr>
                <w:rFonts w:ascii="Times New Roman" w:hAnsi="Times New Roman"/>
                <w:sz w:val="20"/>
                <w:szCs w:val="20"/>
                <w:lang w:eastAsia="ru-RU"/>
              </w:rPr>
            </w:pPr>
            <w:r>
              <w:rPr>
                <w:rFonts w:ascii="Times New Roman" w:hAnsi="Times New Roman"/>
                <w:sz w:val="20"/>
                <w:szCs w:val="20"/>
                <w:lang w:eastAsia="ru-RU"/>
              </w:rPr>
              <w:t>(наименование должности руководителя юридического лица)</w:t>
            </w:r>
          </w:p>
        </w:tc>
        <w:tc>
          <w:tcPr>
            <w:tcW w:w="3190" w:type="dxa"/>
            <w:tcBorders>
              <w:top w:val="single" w:sz="4" w:space="0" w:color="000000"/>
            </w:tcBorders>
          </w:tcPr>
          <w:p>
            <w:pPr>
              <w:pStyle w:val="Normal"/>
              <w:widowControl w:val="false"/>
              <w:spacing w:before="0" w:after="200"/>
              <w:jc w:val="center"/>
              <w:rPr>
                <w:rFonts w:ascii="Times New Roman" w:hAnsi="Times New Roman"/>
                <w:sz w:val="20"/>
                <w:szCs w:val="20"/>
                <w:lang w:eastAsia="ru-RU"/>
              </w:rPr>
            </w:pPr>
            <w:r>
              <w:rPr>
                <w:rFonts w:ascii="Times New Roman" w:hAnsi="Times New Roman"/>
                <w:sz w:val="20"/>
                <w:szCs w:val="20"/>
                <w:lang w:eastAsia="ru-RU"/>
              </w:rPr>
              <w:t>(подпись руководителя юридического лица, уполномоченного представителя)</w:t>
            </w:r>
          </w:p>
        </w:tc>
        <w:tc>
          <w:tcPr>
            <w:tcW w:w="3190" w:type="dxa"/>
            <w:tcBorders>
              <w:top w:val="single" w:sz="4" w:space="0" w:color="000000"/>
            </w:tcBorders>
          </w:tcPr>
          <w:p>
            <w:pPr>
              <w:pStyle w:val="Normal"/>
              <w:widowControl w:val="false"/>
              <w:spacing w:before="0" w:after="200"/>
              <w:jc w:val="center"/>
              <w:rPr>
                <w:rFonts w:ascii="Times New Roman" w:hAnsi="Times New Roman"/>
                <w:sz w:val="20"/>
                <w:szCs w:val="20"/>
                <w:lang w:eastAsia="ru-RU"/>
              </w:rPr>
            </w:pPr>
            <w:r>
              <w:rPr>
                <w:rFonts w:ascii="Times New Roman" w:hAnsi="Times New Roman"/>
                <w:sz w:val="20"/>
                <w:szCs w:val="20"/>
                <w:lang w:eastAsia="ru-RU"/>
              </w:rPr>
              <w:t>(фамилия, инициалы руководителя юридического лица, уполномоченного представителя)</w:t>
            </w:r>
          </w:p>
        </w:tc>
      </w:tr>
    </w:tbl>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4"/>
          <w:szCs w:val="24"/>
        </w:rPr>
      </w:pPr>
      <w:r>
        <w:rPr>
          <w:rFonts w:ascii="Times New Roman" w:hAnsi="Times New Roman"/>
          <w:sz w:val="24"/>
          <w:szCs w:val="24"/>
        </w:rPr>
        <w:t>М.П. (при наличии)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Реквизиты документа, удостоверяющего личность уполномоченного представителя:_____________________________________________________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sectPr>
          <w:headerReference w:type="default" r:id="rId26"/>
          <w:headerReference w:type="first" r:id="rId27"/>
          <w:type w:val="nextPage"/>
          <w:pgSz w:w="11906" w:h="16838"/>
          <w:pgMar w:left="1701" w:right="567" w:gutter="0" w:header="709" w:top="1134" w:footer="0" w:bottom="1134"/>
          <w:pgNumType w:fmt="decimal"/>
          <w:formProt w:val="false"/>
          <w:titlePg/>
          <w:textDirection w:val="lrTb"/>
          <w:docGrid w:type="default" w:linePitch="360" w:charSpace="4096"/>
        </w:sectPr>
        <w:pStyle w:val="Normal"/>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sz w:val="24"/>
          <w:szCs w:val="24"/>
        </w:rPr>
        <w:t>Приложение № 3</w:t>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sz w:val="24"/>
          <w:szCs w:val="24"/>
        </w:rPr>
        <w:t>к Административному регламенту</w:t>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sz w:val="24"/>
          <w:szCs w:val="24"/>
        </w:rPr>
        <w:t>по предоставлению Администрацией</w:t>
      </w:r>
    </w:p>
    <w:p>
      <w:pPr>
        <w:pStyle w:val="Normal"/>
        <w:widowControl w:val="false"/>
        <w:spacing w:lineRule="auto" w:line="240" w:before="0" w:after="0"/>
        <w:ind w:left="7797" w:firstLine="425"/>
        <w:rPr>
          <w:rFonts w:ascii="Times New Roman" w:hAnsi="Times New Roman"/>
          <w:sz w:val="24"/>
          <w:szCs w:val="24"/>
        </w:rPr>
      </w:pPr>
      <w:r>
        <w:rPr>
          <w:rFonts w:ascii="Times New Roman" w:hAnsi="Times New Roman"/>
          <w:sz w:val="24"/>
          <w:szCs w:val="24"/>
        </w:rPr>
        <w:t xml:space="preserve">СП Месягутовский сельсовет муниципального района </w:t>
      </w:r>
    </w:p>
    <w:p>
      <w:pPr>
        <w:pStyle w:val="Normal"/>
        <w:widowControl w:val="false"/>
        <w:spacing w:lineRule="auto" w:line="240" w:before="0" w:after="0"/>
        <w:ind w:left="7797" w:firstLine="425"/>
        <w:rPr>
          <w:rFonts w:ascii="Times New Roman" w:hAnsi="Times New Roman"/>
          <w:sz w:val="24"/>
          <w:szCs w:val="24"/>
        </w:rPr>
      </w:pPr>
      <w:r>
        <w:rPr>
          <w:rFonts w:ascii="Times New Roman" w:hAnsi="Times New Roman"/>
          <w:sz w:val="24"/>
          <w:szCs w:val="24"/>
        </w:rPr>
        <w:t>Дуванский район Республики Башкортостан</w:t>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sz w:val="24"/>
          <w:szCs w:val="24"/>
        </w:rPr>
        <w:t>муниципальной услуги</w:t>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Принятие решения об использовании земель </w:t>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sz w:val="24"/>
          <w:szCs w:val="24"/>
        </w:rPr>
        <w:t xml:space="preserve">или земельных участков, находящихся в </w:t>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sz w:val="24"/>
          <w:szCs w:val="24"/>
        </w:rPr>
        <w:t xml:space="preserve">муниципальной собственности, без предоставления </w:t>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sz w:val="24"/>
          <w:szCs w:val="24"/>
        </w:rPr>
        <w:t xml:space="preserve">земельных участков и установления сервитута, </w:t>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sz w:val="24"/>
          <w:szCs w:val="24"/>
        </w:rPr>
        <w:t xml:space="preserve">публичного сервитута, в случае размещения </w:t>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sz w:val="24"/>
          <w:szCs w:val="24"/>
        </w:rPr>
        <w:t xml:space="preserve">объектов,  виды которых установлены </w:t>
      </w:r>
    </w:p>
    <w:p>
      <w:pPr>
        <w:pStyle w:val="Normal"/>
        <w:widowControl w:val="false"/>
        <w:spacing w:lineRule="auto" w:line="240" w:before="0" w:after="0"/>
        <w:ind w:firstLine="8222"/>
        <w:jc w:val="both"/>
        <w:rPr>
          <w:rFonts w:ascii="Times New Roman" w:hAnsi="Times New Roman"/>
          <w:sz w:val="24"/>
          <w:szCs w:val="24"/>
        </w:rPr>
      </w:pPr>
      <w:r>
        <w:rPr>
          <w:rFonts w:ascii="Times New Roman" w:hAnsi="Times New Roman"/>
          <w:sz w:val="24"/>
          <w:szCs w:val="24"/>
        </w:rPr>
        <w:t>Правительством Российской Федерации»</w:t>
      </w:r>
    </w:p>
    <w:p>
      <w:pPr>
        <w:pStyle w:val="Normal"/>
        <w:widowControl w:val="false"/>
        <w:spacing w:lineRule="auto" w:line="240" w:before="0" w:after="0"/>
        <w:ind w:left="142" w:firstLine="567"/>
        <w:jc w:val="right"/>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142" w:firstLine="567"/>
        <w:jc w:val="right"/>
        <w:rPr>
          <w:rFonts w:ascii="Times New Roman" w:hAnsi="Times New Roman"/>
          <w:sz w:val="24"/>
          <w:szCs w:val="24"/>
        </w:rPr>
      </w:pPr>
      <w:r>
        <w:rPr>
          <w:rFonts w:ascii="Times New Roman" w:hAnsi="Times New Roman"/>
          <w:sz w:val="24"/>
          <w:szCs w:val="24"/>
        </w:rPr>
      </w:r>
    </w:p>
    <w:tbl>
      <w:tblPr>
        <w:tblW w:w="5000" w:type="pct"/>
        <w:jc w:val="left"/>
        <w:tblInd w:w="-318" w:type="dxa"/>
        <w:tblLayout w:type="fixed"/>
        <w:tblCellMar>
          <w:top w:w="0" w:type="dxa"/>
          <w:left w:w="108" w:type="dxa"/>
          <w:bottom w:w="0" w:type="dxa"/>
          <w:right w:w="108" w:type="dxa"/>
        </w:tblCellMar>
        <w:tblLook w:firstRow="1" w:noVBand="1" w:lastRow="0" w:firstColumn="1" w:lastColumn="0" w:noHBand="0" w:val="04a0"/>
      </w:tblPr>
      <w:tblGrid>
        <w:gridCol w:w="2007"/>
        <w:gridCol w:w="130"/>
        <w:gridCol w:w="2140"/>
        <w:gridCol w:w="1737"/>
        <w:gridCol w:w="134"/>
        <w:gridCol w:w="2031"/>
        <w:gridCol w:w="12"/>
        <w:gridCol w:w="230"/>
        <w:gridCol w:w="2007"/>
        <w:gridCol w:w="4141"/>
      </w:tblGrid>
      <w:tr>
        <w:trPr>
          <w:trHeight w:val="1134" w:hRule="atLeast"/>
          <w:cantSplit w:val="true"/>
        </w:trPr>
        <w:tc>
          <w:tcPr>
            <w:tcW w:w="213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Основание для начала административной процедуры</w:t>
            </w:r>
          </w:p>
        </w:tc>
        <w:tc>
          <w:tcPr>
            <w:tcW w:w="2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Содержание административных действий</w:t>
            </w:r>
          </w:p>
        </w:tc>
        <w:tc>
          <w:tcPr>
            <w:tcW w:w="18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Срок выполнения </w:t>
            </w:r>
            <w:r>
              <w:rPr>
                <w:rFonts w:eastAsia="Times New Roman" w:ascii="Times New Roman" w:hAnsi="Times New Roman"/>
                <w:spacing w:val="-8"/>
                <w:sz w:val="24"/>
                <w:szCs w:val="24"/>
                <w:lang w:eastAsia="ru-RU"/>
              </w:rPr>
              <w:t>административных</w:t>
            </w:r>
            <w:r>
              <w:rPr>
                <w:rFonts w:eastAsia="Times New Roman" w:ascii="Times New Roman" w:hAnsi="Times New Roman"/>
                <w:sz w:val="24"/>
                <w:szCs w:val="24"/>
                <w:lang w:eastAsia="ru-RU"/>
              </w:rPr>
              <w:t xml:space="preserve"> действий</w:t>
            </w:r>
          </w:p>
        </w:tc>
        <w:tc>
          <w:tcPr>
            <w:tcW w:w="227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Должностное лицо, ответственное </w:t>
              <w:br/>
              <w:t>за выполнение административного действия</w:t>
            </w:r>
          </w:p>
        </w:tc>
        <w:tc>
          <w:tcPr>
            <w:tcW w:w="20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Критерии принятия решения</w:t>
            </w:r>
          </w:p>
        </w:tc>
        <w:tc>
          <w:tcPr>
            <w:tcW w:w="4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Результат административного действия, способ фиксации</w:t>
            </w:r>
          </w:p>
        </w:tc>
      </w:tr>
      <w:tr>
        <w:trPr>
          <w:trHeight w:val="466" w:hRule="atLeast"/>
          <w:cantSplit w:val="true"/>
        </w:trPr>
        <w:tc>
          <w:tcPr>
            <w:tcW w:w="213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w:t>
            </w:r>
          </w:p>
        </w:tc>
        <w:tc>
          <w:tcPr>
            <w:tcW w:w="2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w:t>
            </w:r>
          </w:p>
        </w:tc>
        <w:tc>
          <w:tcPr>
            <w:tcW w:w="18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3</w:t>
            </w:r>
          </w:p>
        </w:tc>
        <w:tc>
          <w:tcPr>
            <w:tcW w:w="227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w:t>
            </w:r>
          </w:p>
        </w:tc>
        <w:tc>
          <w:tcPr>
            <w:tcW w:w="20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w:t>
            </w:r>
          </w:p>
        </w:tc>
        <w:tc>
          <w:tcPr>
            <w:tcW w:w="4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w:t>
            </w:r>
          </w:p>
        </w:tc>
      </w:tr>
      <w:tr>
        <w:trPr/>
        <w:tc>
          <w:tcPr>
            <w:tcW w:w="1456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trPr>
          <w:trHeight w:val="832" w:hRule="atLeast"/>
        </w:trPr>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Поступление в адрес </w:t>
            </w:r>
            <w:r>
              <w:rPr>
                <w:rFonts w:ascii="Times New Roman" w:hAnsi="Times New Roman"/>
                <w:bCs/>
                <w:sz w:val="24"/>
                <w:szCs w:val="24"/>
              </w:rPr>
              <w:t xml:space="preserve">Администрации </w:t>
            </w:r>
            <w:r>
              <w:rPr>
                <w:rFonts w:eastAsia="Times New Roman" w:ascii="Times New Roman" w:hAnsi="Times New Roman"/>
                <w:sz w:val="24"/>
                <w:szCs w:val="24"/>
                <w:lang w:eastAsia="ru-RU"/>
              </w:rPr>
              <w:t xml:space="preserve">заявления и документов, указанных в пункте 2.8 </w:t>
            </w:r>
            <w:r>
              <w:rPr>
                <w:rFonts w:eastAsia="Times New Roman" w:ascii="Times New Roman" w:hAnsi="Times New Roman"/>
                <w:spacing w:val="-10"/>
                <w:sz w:val="24"/>
                <w:szCs w:val="24"/>
                <w:lang w:eastAsia="ru-RU"/>
              </w:rPr>
              <w:t>Административного</w:t>
            </w:r>
            <w:r>
              <w:rPr>
                <w:rFonts w:eastAsia="Times New Roman" w:ascii="Times New Roman" w:hAnsi="Times New Roman"/>
                <w:sz w:val="24"/>
                <w:szCs w:val="24"/>
                <w:lang w:eastAsia="ru-RU"/>
              </w:rPr>
              <w:t xml:space="preserve"> регламента</w:t>
            </w:r>
          </w:p>
        </w:tc>
        <w:tc>
          <w:tcPr>
            <w:tcW w:w="227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Прием и регистрация заявления, передача заявления и документов должностному лицу </w:t>
            </w:r>
            <w:r>
              <w:rPr>
                <w:rFonts w:ascii="Times New Roman" w:hAnsi="Times New Roman"/>
                <w:bCs/>
                <w:sz w:val="24"/>
                <w:szCs w:val="24"/>
              </w:rPr>
              <w:t xml:space="preserve">Администрации </w:t>
            </w:r>
            <w:r>
              <w:rPr>
                <w:rFonts w:eastAsia="Times New Roman" w:ascii="Times New Roman" w:hAnsi="Times New Roman"/>
                <w:sz w:val="24"/>
                <w:szCs w:val="24"/>
                <w:lang w:eastAsia="ru-RU"/>
              </w:rPr>
              <w:t>для назначения ответственного исполнителя</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7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рабочий день</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sz w:val="24"/>
                <w:szCs w:val="24"/>
                <w:lang w:eastAsia="ru-RU"/>
              </w:rPr>
            </w:pPr>
            <w:r>
              <w:rPr>
                <w:rFonts w:ascii="Times New Roman" w:hAnsi="Times New Roman"/>
                <w:sz w:val="24"/>
                <w:szCs w:val="24"/>
              </w:rPr>
              <w:t>Должностное лицо</w:t>
            </w:r>
            <w:r>
              <w:rPr>
                <w:rFonts w:eastAsia="Times New Roman" w:ascii="Times New Roman" w:hAnsi="Times New Roman"/>
                <w:sz w:val="24"/>
                <w:szCs w:val="24"/>
                <w:lang w:eastAsia="ru-RU"/>
              </w:rPr>
              <w:t xml:space="preserve"> </w:t>
            </w:r>
            <w:r>
              <w:rPr>
                <w:rFonts w:ascii="Times New Roman" w:hAnsi="Times New Roman"/>
                <w:bCs/>
                <w:sz w:val="24"/>
                <w:szCs w:val="24"/>
              </w:rPr>
              <w:t>Администрации</w:t>
            </w:r>
            <w:r>
              <w:rPr>
                <w:rFonts w:ascii="Times New Roman" w:hAnsi="Times New Roman"/>
                <w:sz w:val="24"/>
                <w:szCs w:val="24"/>
              </w:rPr>
              <w:t>,</w:t>
            </w:r>
            <w:r>
              <w:rPr>
                <w:rFonts w:eastAsia="Times New Roman" w:ascii="Times New Roman" w:hAnsi="Times New Roman"/>
                <w:sz w:val="24"/>
                <w:szCs w:val="24"/>
                <w:lang w:eastAsia="ru-RU"/>
              </w:rPr>
              <w:t xml:space="preserve"> ответственное за регистрацию и прием документов (далее </w:t>
            </w:r>
            <w:r>
              <w:rPr>
                <w:rFonts w:ascii="Times New Roman" w:hAnsi="Times New Roman"/>
                <w:color w:val="000000"/>
                <w:sz w:val="24"/>
                <w:szCs w:val="24"/>
              </w:rPr>
              <w:t>–</w:t>
            </w:r>
            <w:r>
              <w:rPr>
                <w:rFonts w:eastAsia="Times New Roman" w:ascii="Times New Roman" w:hAnsi="Times New Roman"/>
                <w:sz w:val="24"/>
                <w:szCs w:val="24"/>
                <w:lang w:eastAsia="ru-RU"/>
              </w:rPr>
              <w:t xml:space="preserve"> </w:t>
            </w:r>
            <w:r>
              <w:rPr>
                <w:rFonts w:ascii="Times New Roman" w:hAnsi="Times New Roman"/>
                <w:sz w:val="24"/>
                <w:szCs w:val="24"/>
              </w:rPr>
              <w:t>должностное лицо</w:t>
            </w:r>
            <w:r>
              <w:rPr>
                <w:rFonts w:eastAsia="Times New Roman" w:ascii="Times New Roman" w:hAnsi="Times New Roman"/>
                <w:sz w:val="24"/>
                <w:szCs w:val="24"/>
                <w:lang w:eastAsia="ru-RU"/>
              </w:rPr>
              <w:t>)</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2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Наличие </w:t>
              <w:br/>
              <w:t xml:space="preserve">или отсутствие предусмотренных пунктами 2.14 и 2.15 Административного регламента оснований </w:t>
              <w:br/>
              <w:t>для отказа в приеме к рассмотрению документов</w:t>
            </w:r>
          </w:p>
        </w:tc>
        <w:tc>
          <w:tcPr>
            <w:tcW w:w="4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Прием заявления и прилагаемых документов;</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при поступлении заявления через РПГУ  направление заявителю электронного сообщения о приеме запроса; </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регистрация заявления и прилагаемых документов в системе электронного документооборота «Дело»;</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проставление на заявлении регистрационного штампа; </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назначение ответственного исполнителя</w:t>
            </w:r>
            <w:r>
              <w:rPr>
                <w:rFonts w:ascii="Times New Roman" w:hAnsi="Times New Roman"/>
                <w:sz w:val="24"/>
                <w:szCs w:val="24"/>
              </w:rPr>
              <w:t xml:space="preserve"> </w:t>
            </w:r>
            <w:r>
              <w:rPr>
                <w:rFonts w:ascii="Times New Roman" w:hAnsi="Times New Roman"/>
                <w:color w:val="000000"/>
                <w:sz w:val="24"/>
                <w:szCs w:val="24"/>
              </w:rPr>
              <w:t>и передача ему комплекта документов.</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Принятие решения и отказ в приеме документов, которое оформляется:</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в личный кабинет заявителя на РПГУ, в случае направления запроса </w:t>
              <w:br/>
              <w:t>о предоставлении муниципальной услуги через РПГУ;</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на адрес электронной почты, указанный в заявлении, в случае направления запроса на адрес электронной почты </w:t>
            </w:r>
            <w:r>
              <w:rPr>
                <w:rFonts w:ascii="Times New Roman" w:hAnsi="Times New Roman"/>
                <w:bCs/>
                <w:color w:val="000000"/>
                <w:sz w:val="24"/>
                <w:szCs w:val="24"/>
              </w:rPr>
              <w:t>Администрации</w:t>
            </w:r>
            <w:r>
              <w:rPr>
                <w:rFonts w:ascii="Times New Roman" w:hAnsi="Times New Roman"/>
                <w:color w:val="000000"/>
                <w:sz w:val="24"/>
                <w:szCs w:val="24"/>
              </w:rPr>
              <w:t>;</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2) в устной форме в момент обращения заявителя по основанию, указанному </w:t>
              <w:br/>
              <w:t xml:space="preserve">в пункте 2.14 настоящего Административного регламента, </w:t>
              <w:br/>
              <w:t xml:space="preserve">в случае личного обращения </w:t>
              <w:br/>
              <w:t>в</w:t>
            </w:r>
            <w:r>
              <w:rPr>
                <w:rFonts w:eastAsia="Calibri" w:ascii="Times New Roman" w:hAnsi="Times New Roman" w:eastAsiaTheme="minorHAnsi"/>
                <w:bCs/>
                <w:sz w:val="24"/>
                <w:szCs w:val="24"/>
              </w:rPr>
              <w:t xml:space="preserve"> </w:t>
            </w:r>
            <w:r>
              <w:rPr>
                <w:rFonts w:ascii="Times New Roman" w:hAnsi="Times New Roman"/>
                <w:bCs/>
                <w:color w:val="000000"/>
                <w:sz w:val="24"/>
                <w:szCs w:val="24"/>
              </w:rPr>
              <w:t xml:space="preserve">Администрацию </w:t>
            </w:r>
          </w:p>
        </w:tc>
      </w:tr>
      <w:tr>
        <w:trPr>
          <w:trHeight w:val="415" w:hRule="atLeast"/>
        </w:trPr>
        <w:tc>
          <w:tcPr>
            <w:tcW w:w="1456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trPr>
          <w:trHeight w:val="76" w:hRule="atLeast"/>
        </w:trPr>
        <w:tc>
          <w:tcPr>
            <w:tcW w:w="2007" w:type="dxa"/>
            <w:tcBorders>
              <w:top w:val="single" w:sz="4" w:space="0" w:color="000000"/>
              <w:left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Принятие </w:t>
            </w:r>
            <w:r>
              <w:rPr>
                <w:rFonts w:ascii="Times New Roman" w:hAnsi="Times New Roman"/>
                <w:sz w:val="24"/>
                <w:szCs w:val="24"/>
              </w:rPr>
              <w:t>должностным лицом</w:t>
            </w:r>
            <w:r>
              <w:rPr>
                <w:rFonts w:eastAsia="Times New Roman" w:ascii="Times New Roman" w:hAnsi="Times New Roman"/>
                <w:sz w:val="24"/>
                <w:szCs w:val="24"/>
                <w:lang w:eastAsia="ru-RU"/>
              </w:rPr>
              <w:t xml:space="preserve">, ответственным </w:t>
              <w:br/>
              <w:t xml:space="preserve">за предоставление муниципальной услуги (далее </w:t>
            </w:r>
            <w:r>
              <w:rPr>
                <w:rFonts w:ascii="Times New Roman" w:hAnsi="Times New Roman"/>
                <w:color w:val="000000"/>
                <w:sz w:val="24"/>
                <w:szCs w:val="24"/>
              </w:rPr>
              <w:t>–</w:t>
            </w:r>
            <w:r>
              <w:rPr>
                <w:rFonts w:eastAsia="Times New Roman" w:ascii="Times New Roman" w:hAnsi="Times New Roman"/>
                <w:sz w:val="24"/>
                <w:szCs w:val="24"/>
                <w:lang w:eastAsia="ru-RU"/>
              </w:rPr>
              <w:t xml:space="preserve"> ответственное </w:t>
            </w:r>
            <w:r>
              <w:rPr>
                <w:rFonts w:ascii="Times New Roman" w:hAnsi="Times New Roman"/>
                <w:sz w:val="24"/>
                <w:szCs w:val="24"/>
              </w:rPr>
              <w:t>должностное лицо</w:t>
            </w:r>
            <w:r>
              <w:rPr>
                <w:rFonts w:eastAsia="Times New Roman" w:ascii="Times New Roman" w:hAnsi="Times New Roman"/>
                <w:sz w:val="24"/>
                <w:szCs w:val="24"/>
                <w:lang w:eastAsia="ru-RU"/>
              </w:rPr>
              <w:t xml:space="preserve">), заявления </w:t>
              <w:br/>
              <w:t>и представленных документов</w:t>
            </w:r>
          </w:p>
        </w:tc>
        <w:tc>
          <w:tcPr>
            <w:tcW w:w="2270" w:type="dxa"/>
            <w:gridSpan w:val="2"/>
            <w:tcBorders>
              <w:top w:val="single" w:sz="4" w:space="0" w:color="000000"/>
              <w:left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Формирование </w:t>
              <w:br/>
              <w:t>и направление межведомственных запросов</w:t>
            </w:r>
          </w:p>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737" w:type="dxa"/>
            <w:tcBorders>
              <w:top w:val="single" w:sz="4" w:space="0" w:color="000000"/>
              <w:left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рабочий день</w:t>
            </w:r>
          </w:p>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65" w:type="dxa"/>
            <w:gridSpan w:val="2"/>
            <w:tcBorders>
              <w:top w:val="single" w:sz="4" w:space="0" w:color="000000"/>
              <w:left w:val="single" w:sz="4" w:space="0" w:color="000000"/>
              <w:right w:val="single" w:sz="4" w:space="0" w:color="000000"/>
            </w:tcBorders>
            <w:shd w:color="auto" w:fill="auto" w:val="clear"/>
          </w:tcPr>
          <w:p>
            <w:pPr>
              <w:pStyle w:val="Normal"/>
              <w:widowControl w:val="false"/>
              <w:rPr>
                <w:rFonts w:ascii="Times New Roman" w:hAnsi="Times New Roman"/>
                <w:color w:val="000000"/>
                <w:sz w:val="24"/>
                <w:szCs w:val="24"/>
              </w:rPr>
            </w:pPr>
            <w:r>
              <w:rPr>
                <w:rFonts w:ascii="Times New Roman" w:hAnsi="Times New Roman"/>
                <w:color w:val="000000"/>
                <w:sz w:val="24"/>
                <w:szCs w:val="24"/>
              </w:rPr>
              <w:t>Должностное лицо</w:t>
            </w:r>
            <w:r>
              <w:rPr>
                <w:rFonts w:ascii="Times New Roman" w:hAnsi="Times New Roman"/>
                <w:bCs/>
                <w:sz w:val="24"/>
                <w:szCs w:val="24"/>
              </w:rPr>
              <w:t xml:space="preserve"> Администрации,</w:t>
            </w:r>
            <w:r>
              <w:rPr>
                <w:rFonts w:ascii="Times New Roman" w:hAnsi="Times New Roman"/>
                <w:color w:val="000000"/>
                <w:sz w:val="24"/>
                <w:szCs w:val="24"/>
              </w:rPr>
              <w:t xml:space="preserve"> ответственное за предоставление муниципальной услуги</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249" w:type="dxa"/>
            <w:gridSpan w:val="3"/>
            <w:tcBorders>
              <w:top w:val="single" w:sz="4" w:space="0" w:color="000000"/>
              <w:left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41"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br/>
              <w:t xml:space="preserve">в том числе с использованием единой системы межведомственного электронного взаимодействия </w:t>
              <w:br/>
              <w:t>и подключаемых к ней региональных систем межведомственного электронного взаимодействия;</w:t>
            </w:r>
          </w:p>
          <w:p>
            <w:pPr>
              <w:pStyle w:val="Normal"/>
              <w:widowControl w:val="false"/>
              <w:spacing w:lineRule="auto" w:line="24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eastAsia="Times New Roman"/>
                <w:sz w:val="24"/>
                <w:szCs w:val="24"/>
                <w:lang w:eastAsia="ru-RU"/>
              </w:rPr>
            </w:pPr>
            <w:r>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tc>
      </w:tr>
      <w:tr>
        <w:trPr>
          <w:trHeight w:val="1290" w:hRule="atLeast"/>
        </w:trPr>
        <w:tc>
          <w:tcPr>
            <w:tcW w:w="2007"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270"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Получение ответов на межведомственные запросы, рассмотрение документов</w:t>
            </w:r>
          </w:p>
        </w:tc>
        <w:tc>
          <w:tcPr>
            <w:tcW w:w="1737"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5 рабочих дней </w:t>
              <w:br/>
              <w:t xml:space="preserve">со дня направления </w:t>
            </w:r>
            <w:r>
              <w:rPr>
                <w:rFonts w:ascii="Times New Roman" w:hAnsi="Times New Roman"/>
                <w:color w:val="000000"/>
                <w:spacing w:val="-18"/>
                <w:sz w:val="24"/>
                <w:szCs w:val="24"/>
              </w:rPr>
              <w:t>межведомственного</w:t>
            </w:r>
            <w:r>
              <w:rPr>
                <w:rFonts w:ascii="Times New Roman" w:hAnsi="Times New Roman"/>
                <w:color w:val="000000"/>
                <w:sz w:val="24"/>
                <w:szCs w:val="24"/>
              </w:rPr>
              <w:t xml:space="preserve"> запроса в орган </w:t>
            </w:r>
            <w:r>
              <w:rPr>
                <w:rFonts w:ascii="Times New Roman" w:hAnsi="Times New Roman"/>
                <w:color w:val="000000"/>
                <w:spacing w:val="-16"/>
                <w:sz w:val="24"/>
                <w:szCs w:val="24"/>
              </w:rPr>
              <w:t>или организацию,</w:t>
            </w:r>
            <w:r>
              <w:rPr>
                <w:rFonts w:ascii="Times New Roman" w:hAnsi="Times New Roman"/>
                <w:color w:val="000000"/>
                <w:sz w:val="24"/>
                <w:szCs w:val="24"/>
              </w:rPr>
              <w:t xml:space="preserve"> </w:t>
            </w:r>
            <w:r>
              <w:rPr>
                <w:rFonts w:ascii="Times New Roman" w:hAnsi="Times New Roman"/>
                <w:color w:val="000000"/>
                <w:spacing w:val="-8"/>
                <w:sz w:val="24"/>
                <w:szCs w:val="24"/>
              </w:rPr>
              <w:t>предоставляющие</w:t>
            </w:r>
            <w:r>
              <w:rPr>
                <w:rFonts w:ascii="Times New Roman" w:hAnsi="Times New Roman"/>
                <w:color w:val="000000"/>
                <w:sz w:val="24"/>
                <w:szCs w:val="24"/>
              </w:rPr>
              <w:t xml:space="preserve"> документ </w:t>
              <w:br/>
              <w:t xml:space="preserve">и информацию, если иные сроки </w:t>
            </w:r>
            <w:r>
              <w:rPr>
                <w:rFonts w:ascii="Times New Roman" w:hAnsi="Times New Roman"/>
                <w:color w:val="000000"/>
                <w:spacing w:val="-8"/>
                <w:sz w:val="24"/>
                <w:szCs w:val="24"/>
              </w:rPr>
              <w:t>не предусмотрены</w:t>
            </w:r>
            <w:r>
              <w:rPr>
                <w:rFonts w:ascii="Times New Roman" w:hAnsi="Times New Roman"/>
                <w:color w:val="000000"/>
                <w:sz w:val="24"/>
                <w:szCs w:val="24"/>
              </w:rPr>
              <w:t xml:space="preserve"> </w:t>
            </w:r>
            <w:r>
              <w:rPr>
                <w:rFonts w:ascii="Times New Roman" w:hAnsi="Times New Roman"/>
                <w:color w:val="000000"/>
                <w:spacing w:val="-14"/>
                <w:sz w:val="24"/>
                <w:szCs w:val="24"/>
              </w:rPr>
              <w:t>законодательством</w:t>
            </w:r>
            <w:r>
              <w:rPr>
                <w:rFonts w:ascii="Times New Roman" w:hAnsi="Times New Roman"/>
                <w:color w:val="000000"/>
                <w:sz w:val="24"/>
                <w:szCs w:val="24"/>
              </w:rPr>
              <w:t xml:space="preserve"> РФ и РБ</w:t>
            </w:r>
          </w:p>
        </w:tc>
        <w:tc>
          <w:tcPr>
            <w:tcW w:w="2165"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249" w:type="dxa"/>
            <w:gridSpan w:val="3"/>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4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Получение документов (сведений), необходимых для предоставления муниципальной услуги </w:t>
              <w:br/>
              <w:t xml:space="preserve">и не представленных заявителем </w:t>
              <w:br/>
              <w:t>по собственной инициативе;</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before="0" w:after="200"/>
              <w:jc w:val="both"/>
              <w:rPr>
                <w:rFonts w:ascii="Times New Roman" w:hAnsi="Times New Roman" w:eastAsia="Times New Roman"/>
                <w:sz w:val="24"/>
                <w:szCs w:val="24"/>
                <w:lang w:eastAsia="ru-RU"/>
              </w:rPr>
            </w:pPr>
            <w:r>
              <w:rPr>
                <w:rFonts w:ascii="Times New Roman" w:hAnsi="Times New Roman"/>
                <w:color w:val="000000"/>
                <w:sz w:val="24"/>
                <w:szCs w:val="24"/>
              </w:rPr>
              <w:t>сформированный пакет документов, необходимых для предоставления муниципальной услуги</w:t>
            </w:r>
          </w:p>
        </w:tc>
      </w:tr>
      <w:tr>
        <w:trPr>
          <w:trHeight w:val="436" w:hRule="atLeast"/>
        </w:trPr>
        <w:tc>
          <w:tcPr>
            <w:tcW w:w="1456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3. Подготовка проекта, подписание и регистрация результата предоставления муниципальной услуги</w:t>
            </w:r>
          </w:p>
        </w:tc>
      </w:tr>
      <w:tr>
        <w:trPr>
          <w:trHeight w:val="846" w:hRule="atLeast"/>
        </w:trPr>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Сформированный в соответствии </w:t>
              <w:br/>
              <w:t xml:space="preserve">с пунктами </w:t>
              <w:br/>
              <w:t xml:space="preserve">2.8, 2.9 </w:t>
            </w:r>
            <w:r>
              <w:rPr>
                <w:rFonts w:eastAsia="Times New Roman" w:ascii="Times New Roman" w:hAnsi="Times New Roman"/>
                <w:spacing w:val="-14"/>
                <w:sz w:val="24"/>
                <w:szCs w:val="24"/>
                <w:lang w:eastAsia="ru-RU"/>
              </w:rPr>
              <w:t>Административного</w:t>
            </w:r>
            <w:r>
              <w:rPr>
                <w:rFonts w:eastAsia="Times New Roman" w:ascii="Times New Roman" w:hAnsi="Times New Roman"/>
                <w:sz w:val="24"/>
                <w:szCs w:val="24"/>
                <w:lang w:eastAsia="ru-RU"/>
              </w:rPr>
              <w:t xml:space="preserve"> регламента пакет документов </w:t>
            </w:r>
          </w:p>
        </w:tc>
        <w:tc>
          <w:tcPr>
            <w:tcW w:w="227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55" w:leader="none"/>
              </w:tabs>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w:t>
              <w:tab/>
              <w:t xml:space="preserve">подготовка на бумажном носителе мотивированного отказа в предоставлении муниципальной услуги: </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подготовка проекта мотивированного отказа в предоставлении муниципальной услуги в виде письма </w:t>
            </w:r>
            <w:r>
              <w:rPr>
                <w:rFonts w:ascii="Times New Roman" w:hAnsi="Times New Roman"/>
                <w:bCs/>
                <w:sz w:val="24"/>
                <w:szCs w:val="24"/>
              </w:rPr>
              <w:t>Администрации;</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подписание руководителем </w:t>
            </w:r>
            <w:r>
              <w:rPr>
                <w:rFonts w:ascii="Times New Roman" w:hAnsi="Times New Roman"/>
                <w:bCs/>
                <w:sz w:val="24"/>
                <w:szCs w:val="24"/>
              </w:rPr>
              <w:t>Администрации</w:t>
            </w:r>
            <w:r>
              <w:rPr>
                <w:rFonts w:eastAsia="Times New Roman" w:ascii="Times New Roman" w:hAnsi="Times New Roman"/>
                <w:sz w:val="24"/>
                <w:szCs w:val="24"/>
                <w:lang w:eastAsia="ru-RU"/>
              </w:rPr>
              <w:t>;</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регистрация подписанного мотивированного отказа в  предоставлении муниципальной услуги</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7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18 календарных дней со дня подачи документов</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 рабочий день </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 рабочий день </w:t>
              <w:br/>
              <w:t xml:space="preserve">с момента направления </w:t>
              <w:br/>
              <w:t>на подпись</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 рабочий день </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Должностное лицо </w:t>
            </w:r>
            <w:r>
              <w:rPr>
                <w:rFonts w:ascii="Times New Roman" w:hAnsi="Times New Roman"/>
                <w:bCs/>
                <w:sz w:val="24"/>
                <w:szCs w:val="24"/>
              </w:rPr>
              <w:t>территориального Администрации,</w:t>
            </w:r>
            <w:r>
              <w:rPr>
                <w:rFonts w:ascii="Times New Roman" w:hAnsi="Times New Roman"/>
                <w:color w:val="000000"/>
                <w:sz w:val="24"/>
                <w:szCs w:val="24"/>
              </w:rPr>
              <w:t xml:space="preserve">ответственное </w:t>
              <w:br/>
              <w:t>за предоставление муниципальной услуги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должностное лицо</w:t>
            </w:r>
          </w:p>
          <w:p>
            <w:pPr>
              <w:pStyle w:val="Normal"/>
              <w:widowControl w:val="false"/>
              <w:spacing w:before="0" w:after="200"/>
              <w:jc w:val="both"/>
              <w:rPr>
                <w:rFonts w:ascii="Times New Roman" w:hAnsi="Times New Roman"/>
                <w:color w:val="000000"/>
                <w:sz w:val="24"/>
                <w:szCs w:val="24"/>
              </w:rPr>
            </w:pPr>
            <w:r>
              <w:rPr>
                <w:rFonts w:ascii="Times New Roman" w:hAnsi="Times New Roman"/>
                <w:color w:val="000000"/>
                <w:sz w:val="24"/>
                <w:szCs w:val="24"/>
              </w:rPr>
            </w:r>
          </w:p>
        </w:tc>
        <w:tc>
          <w:tcPr>
            <w:tcW w:w="22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Наличие оснований для отказа </w:t>
              <w:br/>
              <w:t xml:space="preserve">в предоставлении муниципальной услуги, указанных </w:t>
              <w:br/>
              <w:t>в пункте 2.17 Административного регламента</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 xml:space="preserve">Подписанное и зарегистрированное письмо </w:t>
            </w:r>
            <w:r>
              <w:rPr>
                <w:rFonts w:ascii="Times New Roman" w:hAnsi="Times New Roman"/>
                <w:bCs/>
                <w:sz w:val="24"/>
                <w:szCs w:val="24"/>
              </w:rPr>
              <w:t xml:space="preserve">Администрации </w:t>
            </w:r>
            <w:r>
              <w:rPr>
                <w:rFonts w:ascii="Times New Roman" w:hAnsi="Times New Roman"/>
                <w:color w:val="000000"/>
                <w:sz w:val="24"/>
                <w:szCs w:val="24"/>
              </w:rPr>
              <w:t xml:space="preserve">с мотивированным отказом </w:t>
              <w:br/>
              <w:t xml:space="preserve">в предоставлении муниципальной услуги </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846" w:hRule="atLeast"/>
        </w:trPr>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Сформированный в соответствии </w:t>
              <w:br/>
              <w:t xml:space="preserve">с пунктами </w:t>
              <w:br/>
              <w:t xml:space="preserve">2.8, 2.9 </w:t>
            </w:r>
            <w:r>
              <w:rPr>
                <w:rFonts w:eastAsia="Times New Roman" w:ascii="Times New Roman" w:hAnsi="Times New Roman"/>
                <w:spacing w:val="-14"/>
                <w:sz w:val="24"/>
                <w:szCs w:val="24"/>
                <w:lang w:eastAsia="ru-RU"/>
              </w:rPr>
              <w:t>Административного</w:t>
            </w:r>
            <w:r>
              <w:rPr>
                <w:rFonts w:eastAsia="Times New Roman" w:ascii="Times New Roman" w:hAnsi="Times New Roman"/>
                <w:sz w:val="24"/>
                <w:szCs w:val="24"/>
                <w:lang w:eastAsia="ru-RU"/>
              </w:rPr>
              <w:t xml:space="preserve"> регламента пакет документов</w:t>
            </w:r>
          </w:p>
        </w:tc>
        <w:tc>
          <w:tcPr>
            <w:tcW w:w="227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2) подготовка </w:t>
              <w:br/>
              <w:t xml:space="preserve">на бумажном носителе проекта решения </w:t>
              <w:br/>
              <w:t>об использовании:</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подготовка проекта решения об использовании;</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подписание проекта решения об использовании руководителем </w:t>
            </w:r>
            <w:r>
              <w:rPr>
                <w:rFonts w:ascii="Times New Roman" w:hAnsi="Times New Roman"/>
                <w:bCs/>
                <w:sz w:val="24"/>
                <w:szCs w:val="24"/>
              </w:rPr>
              <w:t>Администрации</w:t>
            </w:r>
            <w:r>
              <w:rPr>
                <w:rFonts w:eastAsia="Times New Roman" w:ascii="Times New Roman" w:hAnsi="Times New Roman"/>
                <w:sz w:val="24"/>
                <w:szCs w:val="24"/>
                <w:lang w:eastAsia="ru-RU"/>
              </w:rPr>
              <w:t>;</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регистрация  подписанного проекта решения </w:t>
              <w:br/>
              <w:t xml:space="preserve">об использовании </w:t>
            </w:r>
          </w:p>
          <w:p>
            <w:pPr>
              <w:pStyle w:val="Normal"/>
              <w:widowControl w:val="false"/>
              <w:spacing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7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18 календарных дней со дня подачи документов</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 рабочий день </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1 рабочий день с момента направления на подпись</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 рабочий день </w:t>
            </w:r>
          </w:p>
          <w:p>
            <w:pPr>
              <w:pStyle w:val="Normal"/>
              <w:widowControl w:val="false"/>
              <w:spacing w:before="0" w:after="20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 xml:space="preserve">Должностное лицо </w:t>
            </w:r>
            <w:r>
              <w:rPr>
                <w:rFonts w:ascii="Times New Roman" w:hAnsi="Times New Roman"/>
                <w:bCs/>
                <w:sz w:val="24"/>
                <w:szCs w:val="24"/>
              </w:rPr>
              <w:t>Администрации)</w:t>
            </w:r>
            <w:r>
              <w:rPr>
                <w:rFonts w:ascii="Times New Roman" w:hAnsi="Times New Roman"/>
                <w:color w:val="000000"/>
                <w:sz w:val="24"/>
                <w:szCs w:val="24"/>
              </w:rPr>
              <w:t>, ответственное за предоставление муниципальной услуги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должностное лицо</w:t>
            </w:r>
          </w:p>
          <w:p>
            <w:pPr>
              <w:pStyle w:val="Normal"/>
              <w:widowControl w:val="false"/>
              <w:spacing w:before="0" w:after="200"/>
              <w:rPr>
                <w:rFonts w:ascii="Times New Roman" w:hAnsi="Times New Roman"/>
                <w:color w:val="000000"/>
                <w:sz w:val="24"/>
                <w:szCs w:val="24"/>
              </w:rPr>
            </w:pPr>
            <w:r>
              <w:rPr>
                <w:rFonts w:ascii="Times New Roman" w:hAnsi="Times New Roman"/>
                <w:color w:val="000000"/>
                <w:sz w:val="24"/>
                <w:szCs w:val="24"/>
              </w:rPr>
            </w:r>
          </w:p>
        </w:tc>
        <w:tc>
          <w:tcPr>
            <w:tcW w:w="22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Отсутствие оснований </w:t>
              <w:br/>
              <w:t xml:space="preserve">для отказа </w:t>
              <w:br/>
              <w:t>в предоставлении муниципальной услуги, указанных в пункте 2.17 Административного регламента</w:t>
            </w:r>
          </w:p>
          <w:p>
            <w:pPr>
              <w:pStyle w:val="Normal"/>
              <w:widowControl w:val="false"/>
              <w:spacing w:before="0" w:after="20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 xml:space="preserve">Подписанное и зарегистрированное решение </w:t>
            </w:r>
            <w:r>
              <w:rPr>
                <w:rFonts w:eastAsia="Times New Roman" w:ascii="Times New Roman" w:hAnsi="Times New Roman"/>
                <w:sz w:val="24"/>
                <w:szCs w:val="24"/>
                <w:lang w:eastAsia="ru-RU"/>
              </w:rPr>
              <w:t xml:space="preserve">об использовании </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846" w:hRule="atLeast"/>
        </w:trPr>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Сформированный в соответствии </w:t>
              <w:br/>
              <w:t xml:space="preserve">с пунктами </w:t>
              <w:br/>
              <w:t xml:space="preserve">2.8, 2.9 </w:t>
            </w:r>
            <w:r>
              <w:rPr>
                <w:rFonts w:eastAsia="Times New Roman" w:ascii="Times New Roman" w:hAnsi="Times New Roman"/>
                <w:spacing w:val="-14"/>
                <w:sz w:val="24"/>
                <w:szCs w:val="24"/>
                <w:lang w:eastAsia="ru-RU"/>
              </w:rPr>
              <w:t>Административного</w:t>
            </w:r>
            <w:r>
              <w:rPr>
                <w:rFonts w:eastAsia="Times New Roman" w:ascii="Times New Roman" w:hAnsi="Times New Roman"/>
                <w:sz w:val="24"/>
                <w:szCs w:val="24"/>
                <w:lang w:eastAsia="ru-RU"/>
              </w:rPr>
              <w:t xml:space="preserve"> регламента пакет документов</w:t>
            </w:r>
          </w:p>
        </w:tc>
        <w:tc>
          <w:tcPr>
            <w:tcW w:w="227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tabs>
                <w:tab w:val="clear" w:pos="708"/>
                <w:tab w:val="left" w:pos="438" w:leader="none"/>
              </w:tabs>
              <w:spacing w:lineRule="auto" w:line="240" w:before="0" w:after="0"/>
              <w:ind w:left="-112"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br/>
              <w:t>о размещении, сопроводительное письмо):</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подготовка проекта договора </w:t>
              <w:br/>
              <w:t xml:space="preserve">о размещении </w:t>
              <w:br/>
              <w:t>и сопроводительного письма;</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подписание проекта договора </w:t>
              <w:br/>
              <w:t xml:space="preserve">о размещении руководителем </w:t>
            </w:r>
            <w:r>
              <w:rPr>
                <w:rFonts w:ascii="Times New Roman" w:hAnsi="Times New Roman"/>
                <w:bCs/>
                <w:sz w:val="24"/>
                <w:szCs w:val="24"/>
              </w:rPr>
              <w:t>Администрации</w:t>
            </w:r>
            <w:r>
              <w:rPr>
                <w:rFonts w:eastAsia="Times New Roman" w:ascii="Times New Roman" w:hAnsi="Times New Roman"/>
                <w:sz w:val="24"/>
                <w:szCs w:val="24"/>
                <w:lang w:eastAsia="ru-RU"/>
              </w:rPr>
              <w:t>;</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регистрация  подписанного проекта решения </w:t>
              <w:br/>
              <w:t>об использовании</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7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18 календарных дней со дня подачи документов</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 рабочий день  </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рабочий день с момента направления на подпись</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 рабочий день </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 xml:space="preserve">Должностное лицо </w:t>
            </w:r>
            <w:r>
              <w:rPr>
                <w:rFonts w:ascii="Times New Roman" w:hAnsi="Times New Roman"/>
                <w:bCs/>
                <w:sz w:val="24"/>
                <w:szCs w:val="24"/>
              </w:rPr>
              <w:t>Администрации</w:t>
            </w:r>
            <w:r>
              <w:rPr>
                <w:rFonts w:ascii="Times New Roman" w:hAnsi="Times New Roman"/>
                <w:color w:val="000000"/>
                <w:sz w:val="24"/>
                <w:szCs w:val="24"/>
              </w:rPr>
              <w:t xml:space="preserve">, ответственное </w:t>
              <w:br/>
              <w:t>за предоставление муниципальной услуги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должностное лицо</w:t>
            </w:r>
          </w:p>
          <w:p>
            <w:pPr>
              <w:pStyle w:val="Normal"/>
              <w:widowControl w:val="false"/>
              <w:spacing w:before="0" w:after="200"/>
              <w:jc w:val="both"/>
              <w:rPr>
                <w:rFonts w:ascii="Times New Roman" w:hAnsi="Times New Roman"/>
                <w:color w:val="000000"/>
                <w:sz w:val="24"/>
                <w:szCs w:val="24"/>
              </w:rPr>
            </w:pPr>
            <w:r>
              <w:rPr>
                <w:rFonts w:ascii="Times New Roman" w:hAnsi="Times New Roman"/>
                <w:color w:val="000000"/>
                <w:sz w:val="24"/>
                <w:szCs w:val="24"/>
              </w:rPr>
            </w:r>
          </w:p>
        </w:tc>
        <w:tc>
          <w:tcPr>
            <w:tcW w:w="22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Отсутствие оснований </w:t>
              <w:br/>
              <w:t xml:space="preserve">для отказа </w:t>
              <w:br/>
              <w:t>в предоставлении муниципальной услуги, указанных в пункте 2.17 Административного регламента</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ascii="Times New Roman" w:hAnsi="Times New Roman"/>
                <w:color w:val="000000"/>
                <w:sz w:val="24"/>
                <w:szCs w:val="24"/>
              </w:rPr>
              <w:t xml:space="preserve">Подписанное и зарегистрированное сопроводительное письмо </w:t>
              <w:br/>
              <w:t xml:space="preserve">с приложением подписанного проекта </w:t>
            </w:r>
            <w:r>
              <w:rPr>
                <w:rFonts w:eastAsia="Times New Roman" w:ascii="Times New Roman" w:hAnsi="Times New Roman"/>
                <w:sz w:val="24"/>
                <w:szCs w:val="24"/>
                <w:lang w:eastAsia="ru-RU"/>
              </w:rPr>
              <w:t xml:space="preserve">договора о размещении в 2 экземплярах </w:t>
            </w:r>
          </w:p>
        </w:tc>
      </w:tr>
      <w:tr>
        <w:trPr>
          <w:trHeight w:val="477" w:hRule="atLeast"/>
        </w:trPr>
        <w:tc>
          <w:tcPr>
            <w:tcW w:w="1456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 Направление (выдача) заявителю результата предоставления муниципальной услуги</w:t>
            </w:r>
          </w:p>
        </w:tc>
      </w:tr>
      <w:tr>
        <w:trPr>
          <w:trHeight w:val="846" w:hRule="atLeast"/>
        </w:trPr>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4"/>
                <w:szCs w:val="24"/>
              </w:rPr>
            </w:pPr>
            <w:r>
              <w:rPr>
                <w:rFonts w:ascii="Times New Roman" w:hAnsi="Times New Roman"/>
                <w:color w:val="000000"/>
                <w:sz w:val="24"/>
                <w:szCs w:val="24"/>
              </w:rPr>
              <w:t xml:space="preserve">Подписанное </w:t>
              <w:br/>
              <w:t xml:space="preserve">и </w:t>
            </w:r>
            <w:r>
              <w:rPr>
                <w:rFonts w:ascii="Times New Roman" w:hAnsi="Times New Roman"/>
                <w:color w:val="000000"/>
                <w:spacing w:val="-8"/>
                <w:sz w:val="24"/>
                <w:szCs w:val="24"/>
              </w:rPr>
              <w:t>зарегистрированное</w:t>
            </w:r>
            <w:r>
              <w:rPr>
                <w:rFonts w:ascii="Times New Roman" w:hAnsi="Times New Roman"/>
                <w:color w:val="000000"/>
                <w:sz w:val="24"/>
                <w:szCs w:val="24"/>
              </w:rPr>
              <w:t xml:space="preserve"> письмо </w:t>
            </w:r>
            <w:r>
              <w:rPr>
                <w:rFonts w:ascii="Times New Roman" w:hAnsi="Times New Roman"/>
                <w:bCs/>
                <w:sz w:val="24"/>
                <w:szCs w:val="24"/>
              </w:rPr>
              <w:t xml:space="preserve">Администрации </w:t>
            </w:r>
            <w:r>
              <w:rPr>
                <w:rFonts w:ascii="Times New Roman" w:hAnsi="Times New Roman"/>
                <w:color w:val="000000"/>
                <w:sz w:val="24"/>
                <w:szCs w:val="24"/>
              </w:rPr>
              <w:br/>
              <w:t xml:space="preserve">с мотивированным отказом </w:t>
              <w:br/>
              <w:t xml:space="preserve">в предоставлении муниципальной услуги </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27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color w:val="000000"/>
                <w:sz w:val="24"/>
                <w:szCs w:val="24"/>
              </w:rPr>
            </w:pPr>
            <w:r>
              <w:rPr>
                <w:rFonts w:ascii="Times New Roman" w:hAnsi="Times New Roman"/>
                <w:color w:val="000000"/>
                <w:sz w:val="24"/>
                <w:szCs w:val="24"/>
              </w:rPr>
              <w:t xml:space="preserve">Письмо </w:t>
              <w:br/>
              <w:t xml:space="preserve">на бумажном носителе </w:t>
              <w:br/>
              <w:t xml:space="preserve">с приложением представленных документов направляется заявителю согласно определенному </w:t>
              <w:br/>
              <w:t xml:space="preserve">в заявлении </w:t>
              <w:br/>
              <w:t xml:space="preserve">о предоставлении муниципальной услуги способу предоставления заявителю результатов муниципальной услуги  </w:t>
            </w:r>
          </w:p>
        </w:tc>
        <w:tc>
          <w:tcPr>
            <w:tcW w:w="17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3 рабочих дня </w:t>
              <w:br/>
              <w:t xml:space="preserve">со дня принятия решения </w:t>
              <w:br/>
              <w:t xml:space="preserve">об отказе </w:t>
              <w:br/>
              <w:t>в выдаче документов</w:t>
            </w:r>
          </w:p>
        </w:tc>
        <w:tc>
          <w:tcPr>
            <w:tcW w:w="21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 xml:space="preserve">Должностное лицо </w:t>
            </w:r>
            <w:r>
              <w:rPr>
                <w:rFonts w:ascii="Times New Roman" w:hAnsi="Times New Roman"/>
                <w:bCs/>
                <w:sz w:val="24"/>
                <w:szCs w:val="24"/>
              </w:rPr>
              <w:t>Администрации,</w:t>
            </w:r>
            <w:r>
              <w:rPr>
                <w:rFonts w:ascii="Times New Roman" w:hAnsi="Times New Roman"/>
                <w:color w:val="000000"/>
                <w:sz w:val="24"/>
                <w:szCs w:val="24"/>
              </w:rPr>
              <w:t xml:space="preserve"> ответственное </w:t>
              <w:br/>
              <w:t>за предоставление муниципальной услуги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tc>
        <w:tc>
          <w:tcPr>
            <w:tcW w:w="22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br/>
              <w:t xml:space="preserve">в </w:t>
            </w:r>
            <w:r>
              <w:rPr>
                <w:rFonts w:ascii="Times New Roman" w:hAnsi="Times New Roman"/>
                <w:bCs/>
                <w:sz w:val="24"/>
                <w:szCs w:val="24"/>
              </w:rPr>
              <w:t>Администрацию</w:t>
            </w:r>
            <w:r>
              <w:rPr>
                <w:rFonts w:ascii="Times New Roman" w:hAnsi="Times New Roman"/>
                <w:sz w:val="24"/>
                <w:szCs w:val="24"/>
              </w:rPr>
              <w:t>;</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виде бумажного документа, который направляется заявителю посредством почтового отправления;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виде электронного документа, который направляется заявителю </w:t>
              <w:br/>
              <w:t>в личный кабинет на РПГУ</w:t>
            </w:r>
          </w:p>
        </w:tc>
      </w:tr>
      <w:tr>
        <w:trPr>
          <w:trHeight w:val="846" w:hRule="atLeast"/>
        </w:trPr>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 xml:space="preserve">Подписанное </w:t>
              <w:br/>
              <w:t xml:space="preserve">и </w:t>
            </w:r>
            <w:r>
              <w:rPr>
                <w:rFonts w:ascii="Times New Roman" w:hAnsi="Times New Roman"/>
                <w:color w:val="000000"/>
                <w:spacing w:val="-8"/>
                <w:sz w:val="24"/>
                <w:szCs w:val="24"/>
              </w:rPr>
              <w:t>зарегистрированное</w:t>
            </w:r>
            <w:r>
              <w:rPr>
                <w:rFonts w:ascii="Times New Roman" w:hAnsi="Times New Roman"/>
                <w:color w:val="000000"/>
                <w:sz w:val="24"/>
                <w:szCs w:val="24"/>
              </w:rPr>
              <w:t xml:space="preserve"> решение </w:t>
              <w:br/>
            </w:r>
            <w:r>
              <w:rPr>
                <w:rFonts w:eastAsia="Times New Roman" w:ascii="Times New Roman" w:hAnsi="Times New Roman"/>
                <w:sz w:val="24"/>
                <w:szCs w:val="24"/>
                <w:lang w:eastAsia="ru-RU"/>
              </w:rPr>
              <w:t xml:space="preserve">об использовании </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27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pPr>
              <w:pStyle w:val="Normal"/>
              <w:widowControl w:val="false"/>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Выдача результата предоставления муниципальной услуги способом, указанным </w:t>
              <w:br/>
              <w:t>в заявлении.</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Если заявление было подано в форме электронного документа </w:t>
              <w:br/>
              <w:t xml:space="preserve">с использованием РПГУ </w:t>
              <w:br/>
              <w:t xml:space="preserve">или на официальную электронную почту </w:t>
            </w:r>
            <w:r>
              <w:rPr>
                <w:rFonts w:ascii="Times New Roman" w:hAnsi="Times New Roman"/>
                <w:bCs/>
                <w:sz w:val="24"/>
                <w:szCs w:val="24"/>
              </w:rPr>
              <w:t>Администрации,</w:t>
            </w:r>
            <w:r>
              <w:rPr>
                <w:rFonts w:eastAsia="Times New Roman" w:ascii="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17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 рабочий день </w:t>
              <w:br/>
              <w:t>с момента регистрации</w:t>
            </w:r>
          </w:p>
        </w:tc>
        <w:tc>
          <w:tcPr>
            <w:tcW w:w="21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 xml:space="preserve">Должностное лицо </w:t>
            </w:r>
            <w:r>
              <w:rPr>
                <w:rFonts w:ascii="Times New Roman" w:hAnsi="Times New Roman"/>
                <w:bCs/>
                <w:sz w:val="24"/>
                <w:szCs w:val="24"/>
              </w:rPr>
              <w:t>Администрации</w:t>
            </w:r>
            <w:r>
              <w:rPr>
                <w:rFonts w:ascii="Times New Roman" w:hAnsi="Times New Roman"/>
                <w:color w:val="000000"/>
                <w:sz w:val="24"/>
                <w:szCs w:val="24"/>
              </w:rPr>
              <w:t xml:space="preserve">, ответственное </w:t>
              <w:br/>
              <w:t>за предоставление муниципальной услуги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tc>
        <w:tc>
          <w:tcPr>
            <w:tcW w:w="22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br/>
              <w:t xml:space="preserve">в </w:t>
            </w:r>
            <w:r>
              <w:rPr>
                <w:rFonts w:ascii="Times New Roman" w:hAnsi="Times New Roman"/>
                <w:bCs/>
                <w:sz w:val="24"/>
                <w:szCs w:val="24"/>
              </w:rPr>
              <w:t>Администрации</w:t>
            </w:r>
            <w:r>
              <w:rPr>
                <w:rFonts w:ascii="Times New Roman" w:hAnsi="Times New Roman"/>
                <w:sz w:val="24"/>
                <w:szCs w:val="24"/>
              </w:rPr>
              <w:t>;</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виде бумажного документа, который направляется заявителю посредством почтового отправления;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виде электронного документа, который направляется заявителю </w:t>
              <w:br/>
              <w:t>в личный кабинет на РПГУ</w:t>
            </w:r>
          </w:p>
          <w:p>
            <w:pPr>
              <w:pStyle w:val="Normal"/>
              <w:widowControl w:val="false"/>
              <w:spacing w:before="0" w:after="200"/>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r>
          </w:p>
        </w:tc>
      </w:tr>
      <w:tr>
        <w:trPr>
          <w:trHeight w:val="20" w:hRule="atLeast"/>
        </w:trPr>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ascii="Times New Roman" w:hAnsi="Times New Roman"/>
                <w:color w:val="000000"/>
                <w:sz w:val="24"/>
                <w:szCs w:val="24"/>
              </w:rPr>
              <w:t xml:space="preserve">Подписанное </w:t>
              <w:br/>
              <w:t xml:space="preserve">и </w:t>
            </w:r>
            <w:r>
              <w:rPr>
                <w:rFonts w:ascii="Times New Roman" w:hAnsi="Times New Roman"/>
                <w:color w:val="000000"/>
                <w:spacing w:val="-8"/>
                <w:sz w:val="24"/>
                <w:szCs w:val="24"/>
              </w:rPr>
              <w:t>зарегистрированное</w:t>
            </w:r>
            <w:r>
              <w:rPr>
                <w:rFonts w:ascii="Times New Roman" w:hAnsi="Times New Roman"/>
                <w:color w:val="000000"/>
                <w:sz w:val="24"/>
                <w:szCs w:val="24"/>
              </w:rPr>
              <w:t xml:space="preserve"> сопроводительное письмо </w:t>
              <w:br/>
              <w:t xml:space="preserve">с приложением подписанного проекта </w:t>
            </w:r>
            <w:r>
              <w:rPr>
                <w:rFonts w:eastAsia="Times New Roman" w:ascii="Times New Roman" w:hAnsi="Times New Roman"/>
                <w:sz w:val="24"/>
                <w:szCs w:val="24"/>
                <w:lang w:eastAsia="ru-RU"/>
              </w:rPr>
              <w:t xml:space="preserve">договора о размещении </w:t>
              <w:br/>
              <w:t>в 2 экземплярах</w:t>
            </w:r>
          </w:p>
        </w:tc>
        <w:tc>
          <w:tcPr>
            <w:tcW w:w="227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pPr>
              <w:pStyle w:val="Normal"/>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Выдача результата предоставления муниципальной услуги способом, указанным в заявлении.</w:t>
            </w:r>
          </w:p>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Если заявление было подано в форме электронного документа </w:t>
            </w:r>
            <w:r>
              <w:rPr>
                <w:rFonts w:eastAsia="Times New Roman" w:ascii="Times New Roman" w:hAnsi="Times New Roman"/>
                <w:spacing w:val="-8"/>
                <w:sz w:val="24"/>
                <w:szCs w:val="24"/>
                <w:lang w:eastAsia="ru-RU"/>
              </w:rPr>
              <w:t>с использованием РПГУ</w:t>
              <w:br/>
            </w:r>
            <w:r>
              <w:rPr>
                <w:rFonts w:eastAsia="Times New Roman" w:ascii="Times New Roman" w:hAnsi="Times New Roman"/>
                <w:sz w:val="24"/>
                <w:szCs w:val="24"/>
                <w:lang w:eastAsia="ru-RU"/>
              </w:rPr>
              <w:t xml:space="preserve">или на официальную электронную почту </w:t>
            </w:r>
            <w:r>
              <w:rPr>
                <w:rFonts w:ascii="Times New Roman" w:hAnsi="Times New Roman"/>
                <w:bCs/>
                <w:sz w:val="24"/>
                <w:szCs w:val="24"/>
              </w:rPr>
              <w:t>Администрации</w:t>
            </w:r>
            <w:r>
              <w:rPr>
                <w:rFonts w:ascii="Times New Roman" w:hAnsi="Times New Roman"/>
                <w:sz w:val="24"/>
                <w:szCs w:val="24"/>
              </w:rPr>
              <w:t>,</w:t>
            </w:r>
            <w:r>
              <w:rPr>
                <w:rFonts w:eastAsia="Times New Roman" w:ascii="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17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 рабочий день </w:t>
              <w:br/>
              <w:t xml:space="preserve">с момента регистрации </w:t>
            </w:r>
          </w:p>
        </w:tc>
        <w:tc>
          <w:tcPr>
            <w:tcW w:w="21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t xml:space="preserve">Должностное лицо </w:t>
            </w:r>
            <w:r>
              <w:rPr>
                <w:rFonts w:ascii="Times New Roman" w:hAnsi="Times New Roman"/>
                <w:bCs/>
                <w:sz w:val="24"/>
                <w:szCs w:val="24"/>
              </w:rPr>
              <w:t xml:space="preserve">территориального отдела </w:t>
            </w:r>
            <w:r>
              <w:rPr>
                <w:rFonts w:ascii="Times New Roman" w:hAnsi="Times New Roman"/>
                <w:color w:val="000000"/>
                <w:sz w:val="24"/>
                <w:szCs w:val="24"/>
              </w:rPr>
              <w:t xml:space="preserve">Министерства,  </w:t>
            </w:r>
            <w:r>
              <w:rPr>
                <w:rFonts w:ascii="Times New Roman" w:hAnsi="Times New Roman"/>
                <w:sz w:val="24"/>
                <w:szCs w:val="24"/>
              </w:rPr>
              <w:t>ГКУ УИК РБ</w:t>
            </w:r>
            <w:r>
              <w:rPr>
                <w:rFonts w:ascii="Times New Roman" w:hAnsi="Times New Roman"/>
                <w:color w:val="000000"/>
                <w:sz w:val="24"/>
                <w:szCs w:val="24"/>
              </w:rPr>
              <w:t xml:space="preserve">, ответственное </w:t>
              <w:br/>
              <w:t>за предоставление муниципальной услуги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tc>
        <w:tc>
          <w:tcPr>
            <w:tcW w:w="22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br/>
              <w:t xml:space="preserve">в </w:t>
            </w:r>
            <w:r>
              <w:rPr>
                <w:rFonts w:ascii="Times New Roman" w:hAnsi="Times New Roman"/>
                <w:bCs/>
                <w:sz w:val="24"/>
                <w:szCs w:val="24"/>
              </w:rPr>
              <w:t>Администрации</w:t>
            </w:r>
            <w:r>
              <w:rPr>
                <w:rFonts w:ascii="Times New Roman" w:hAnsi="Times New Roman"/>
                <w:sz w:val="24"/>
                <w:szCs w:val="24"/>
              </w:rPr>
              <w:t>;</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виде бумажного документа, который направляется заявителю посредством почтового отправления;</w:t>
            </w:r>
          </w:p>
          <w:p>
            <w:pPr>
              <w:pStyle w:val="Normal"/>
              <w:widowControl w:val="false"/>
              <w:spacing w:before="0" w:after="200"/>
              <w:jc w:val="both"/>
              <w:rPr>
                <w:rFonts w:ascii="Times New Roman" w:hAnsi="Times New Roman" w:eastAsia="Times New Roman"/>
                <w:sz w:val="24"/>
                <w:szCs w:val="24"/>
                <w:lang w:eastAsia="ru-RU"/>
              </w:rPr>
            </w:pPr>
            <w:r>
              <w:rPr>
                <w:rFonts w:ascii="Times New Roman" w:hAnsi="Times New Roman"/>
                <w:sz w:val="24"/>
                <w:szCs w:val="24"/>
              </w:rPr>
              <w:t xml:space="preserve">в виде электронного документа, который направляется заявителю </w:t>
              <w:br/>
              <w:t>в личный кабинет на РПГУ</w:t>
            </w:r>
          </w:p>
        </w:tc>
      </w:tr>
    </w:tbl>
    <w:p>
      <w:pPr>
        <w:pStyle w:val="Normal"/>
        <w:widowControl w:val="false"/>
        <w:spacing w:lineRule="auto" w:line="240" w:before="0" w:after="0"/>
        <w:ind w:left="142" w:firstLine="567"/>
        <w:jc w:val="right"/>
        <w:rPr>
          <w:rFonts w:ascii="Times New Roman" w:hAnsi="Times New Roman"/>
          <w:sz w:val="24"/>
          <w:szCs w:val="24"/>
        </w:rPr>
      </w:pPr>
      <w:r>
        <w:rPr/>
      </w:r>
    </w:p>
    <w:sectPr>
      <w:headerReference w:type="default" r:id="rId28"/>
      <w:headerReference w:type="first" r:id="rId29"/>
      <w:type w:val="nextPage"/>
      <w:pgSz w:orient="landscape" w:w="16838" w:h="11906"/>
      <w:pgMar w:left="1134" w:right="1134" w:gutter="0" w:header="709" w:top="851" w:footer="0" w:bottom="1701"/>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TimesNewRomanPSMT">
    <w:charset w:val="cc"/>
    <w:family w:val="roman"/>
    <w:pitch w:val="variable"/>
  </w:font>
  <w:font w:name="Liberation Sans">
    <w:altName w:val="Arial"/>
    <w:charset w:val="cc"/>
    <w:family w:val="roman"/>
    <w:pitch w:val="variable"/>
  </w:font>
  <w:font w:name="Symbol">
    <w:charset w:val="cc"/>
    <w:family w:val="roman"/>
    <w:pitch w:val="variable"/>
  </w:font>
  <w:font w:name="Times Cyr Bash Normal">
    <w:charset w:val="cc"/>
    <w:family w:val="roman"/>
    <w:pitch w:val="variable"/>
  </w:font>
  <w:font w:name="Arial New Bash">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rFonts w:ascii="Times New Roman" w:hAnsi="Times New Roman"/>
        <w:sz w:val="24"/>
        <w:szCs w:val="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rFonts w:ascii="Times New Roman" w:hAnsi="Times New Roman"/>
        <w:sz w:val="24"/>
        <w:szCs w:val="24"/>
      </w:rPr>
    </w:pPr>
    <w:r>
      <w:rPr>
        <w:rFonts w:eastAsia="Times New Roman"/>
        <w:bCs/>
        <w:sz w:val="24"/>
        <w:szCs w:val="24"/>
        <w:lang w:eastAsia="ru-RU"/>
      </w:rPr>
      <mc:AlternateContent>
        <mc:Choice Requires="wps">
          <w:drawing>
            <wp:anchor behindDoc="1" distT="5715" distB="4445" distL="5080" distR="5080" simplePos="0" locked="0" layoutInCell="0" allowOverlap="1" relativeHeight="5" wp14:anchorId="5D202755">
              <wp:simplePos x="0" y="0"/>
              <wp:positionH relativeFrom="column">
                <wp:posOffset>-156210</wp:posOffset>
              </wp:positionH>
              <wp:positionV relativeFrom="paragraph">
                <wp:posOffset>138430</wp:posOffset>
              </wp:positionV>
              <wp:extent cx="2651760" cy="1057275"/>
              <wp:effectExtent l="5080" t="5715" r="5080" b="4445"/>
              <wp:wrapNone/>
              <wp:docPr id="1" name="Прямоугольник 4"/>
              <a:graphic xmlns:a="http://schemas.openxmlformats.org/drawingml/2006/main">
                <a:graphicData uri="http://schemas.microsoft.com/office/word/2010/wordprocessingShape">
                  <wps:wsp>
                    <wps:cNvSpPr/>
                    <wps:spPr>
                      <a:xfrm>
                        <a:off x="0" y="0"/>
                        <a:ext cx="2651760" cy="1057320"/>
                      </a:xfrm>
                      <a:prstGeom prst="rect">
                        <a:avLst/>
                      </a:prstGeom>
                      <a:noFill/>
                      <a:ln w="9525">
                        <a:solidFill>
                          <a:srgbClr val="ffffff"/>
                        </a:solidFill>
                        <a:miter/>
                      </a:ln>
                    </wps:spPr>
                    <wps:style>
                      <a:lnRef idx="0"/>
                      <a:fillRef idx="0"/>
                      <a:effectRef idx="0"/>
                      <a:fontRef idx="minor"/>
                    </wps:style>
                    <wps:txbx>
                      <w:txbxContent>
                        <w:p>
                          <w:pPr>
                            <w:pStyle w:val="NoSpacing"/>
                            <w:rPr>
                              <w:rFonts w:ascii="Times Cyr Bash Normal" w:hAnsi="Times Cyr Bash Normal"/>
                            </w:rPr>
                          </w:pPr>
                          <w:r>
                            <w:rPr>
                              <w:color w:val="000000"/>
                            </w:rPr>
                            <w:t xml:space="preserve"> </w:t>
                          </w:r>
                        </w:p>
                        <w:p>
                          <w:pPr>
                            <w:pStyle w:val="NoSpacing"/>
                            <w:jc w:val="center"/>
                            <w:rPr>
                              <w:rFonts w:ascii="Times Cyr Bash Normal" w:hAnsi="Times Cyr Bash Normal"/>
                              <w:sz w:val="24"/>
                              <w:szCs w:val="24"/>
                            </w:rPr>
                          </w:pPr>
                          <w:r>
                            <w:rPr>
                              <w:rFonts w:ascii="Times Cyr Bash Normal" w:hAnsi="Times Cyr Bash Normal"/>
                              <w:color w:val="000000"/>
                              <w:sz w:val="24"/>
                              <w:szCs w:val="24"/>
                            </w:rPr>
                            <w:t>Дыуан районы</w:t>
                          </w:r>
                        </w:p>
                        <w:p>
                          <w:pPr>
                            <w:pStyle w:val="NoSpacing"/>
                            <w:jc w:val="center"/>
                            <w:rPr>
                              <w:rFonts w:ascii="Times Cyr Bash Normal" w:hAnsi="Times Cyr Bash Normal"/>
                              <w:sz w:val="24"/>
                              <w:szCs w:val="24"/>
                            </w:rPr>
                          </w:pPr>
                          <w:r>
                            <w:rPr>
                              <w:rFonts w:ascii="Times Cyr Bash Normal" w:hAnsi="Times Cyr Bash Normal"/>
                              <w:color w:val="000000"/>
                              <w:sz w:val="24"/>
                              <w:szCs w:val="24"/>
                            </w:rPr>
                            <w:t>муниципаль районыны8</w:t>
                          </w:r>
                        </w:p>
                        <w:p>
                          <w:pPr>
                            <w:pStyle w:val="NoSpacing"/>
                            <w:jc w:val="center"/>
                            <w:rPr>
                              <w:rFonts w:ascii="Times Cyr Bash Normal" w:hAnsi="Times Cyr Bash Normal"/>
                              <w:sz w:val="24"/>
                              <w:szCs w:val="24"/>
                            </w:rPr>
                          </w:pPr>
                          <w:r>
                            <w:rPr>
                              <w:rFonts w:ascii="Times Cyr Bash Normal" w:hAnsi="Times Cyr Bash Normal"/>
                              <w:color w:val="000000"/>
                              <w:sz w:val="24"/>
                              <w:szCs w:val="24"/>
                            </w:rPr>
                            <w:t>М2с241т ауыл  советы</w:t>
                          </w:r>
                        </w:p>
                        <w:p>
                          <w:pPr>
                            <w:pStyle w:val="NoSpacing"/>
                            <w:jc w:val="center"/>
                            <w:rPr>
                              <w:rFonts w:ascii="Times Cyr Bash Normal" w:hAnsi="Times Cyr Bash Normal"/>
                              <w:sz w:val="24"/>
                              <w:szCs w:val="24"/>
                            </w:rPr>
                          </w:pPr>
                          <w:r>
                            <w:rPr>
                              <w:rFonts w:ascii="Times Cyr Bash Normal" w:hAnsi="Times Cyr Bash Normal"/>
                              <w:color w:val="000000"/>
                              <w:sz w:val="24"/>
                              <w:szCs w:val="24"/>
                            </w:rPr>
                            <w:t>ауыл бил2м23е хакими2те</w:t>
                          </w:r>
                        </w:p>
                        <w:p>
                          <w:pPr>
                            <w:pStyle w:val="Style31"/>
                            <w:jc w:val="center"/>
                            <w:rPr>
                              <w:rFonts w:ascii="Arial New Bash" w:hAnsi="Arial New Bash"/>
                              <w:b/>
                              <w:b/>
                              <w:bCs/>
                              <w:sz w:val="24"/>
                              <w:szCs w:val="24"/>
                            </w:rPr>
                          </w:pPr>
                          <w:r>
                            <w:rPr>
                              <w:rFonts w:ascii="Times Cyr Bash Normal" w:hAnsi="Times Cyr Bash Normal"/>
                              <w:color w:val="000000"/>
                              <w:sz w:val="24"/>
                              <w:szCs w:val="24"/>
                            </w:rPr>
                            <w:t>Баш7ортостан Республика3ы</w:t>
                          </w:r>
                        </w:p>
                        <w:p>
                          <w:pPr>
                            <w:pStyle w:val="Style31"/>
                            <w:spacing w:before="0" w:after="200"/>
                            <w:jc w:val="center"/>
                            <w:rPr>
                              <w:rFonts w:ascii="Arial New Bash" w:hAnsi="Arial New Bash"/>
                              <w:b/>
                              <w:b/>
                              <w:bCs/>
                              <w:sz w:val="18"/>
                            </w:rPr>
                          </w:pPr>
                          <w:r>
                            <w:rPr>
                              <w:rFonts w:ascii="Arial New Bash" w:hAnsi="Arial New Bash"/>
                              <w:b/>
                              <w:bCs/>
                              <w:color w:val="000000"/>
                              <w:sz w:val="18"/>
                            </w:rPr>
                          </w:r>
                        </w:p>
                      </w:txbxContent>
                    </wps:txbx>
                    <wps:bodyPr lIns="12600" rIns="12600" tIns="12600" bIns="12600" anchor="t" upright="1">
                      <a:noAutofit/>
                    </wps:bodyPr>
                  </wps:wsp>
                </a:graphicData>
              </a:graphic>
            </wp:anchor>
          </w:drawing>
        </mc:Choice>
        <mc:Fallback>
          <w:pict>
            <v:rect id="shape_0" ID="Прямоугольник 4" path="m0,0l-2147483645,0l-2147483645,-2147483646l0,-2147483646xe" stroked="t" o:allowincell="f" style="position:absolute;margin-left:-12.3pt;margin-top:10.9pt;width:208.75pt;height:83.2pt;mso-wrap-style:square;v-text-anchor:top" wp14:anchorId="5D202755">
              <v:fill o:detectmouseclick="t" on="false"/>
              <v:stroke color="white" weight="9360" joinstyle="miter" endcap="flat"/>
              <v:textbox>
                <w:txbxContent>
                  <w:p>
                    <w:pPr>
                      <w:pStyle w:val="NoSpacing"/>
                      <w:rPr>
                        <w:rFonts w:ascii="Times Cyr Bash Normal" w:hAnsi="Times Cyr Bash Normal"/>
                      </w:rPr>
                    </w:pPr>
                    <w:r>
                      <w:rPr>
                        <w:color w:val="000000"/>
                      </w:rPr>
                      <w:t xml:space="preserve"> </w:t>
                    </w:r>
                  </w:p>
                  <w:p>
                    <w:pPr>
                      <w:pStyle w:val="NoSpacing"/>
                      <w:jc w:val="center"/>
                      <w:rPr>
                        <w:rFonts w:ascii="Times Cyr Bash Normal" w:hAnsi="Times Cyr Bash Normal"/>
                        <w:sz w:val="24"/>
                        <w:szCs w:val="24"/>
                      </w:rPr>
                    </w:pPr>
                    <w:r>
                      <w:rPr>
                        <w:rFonts w:ascii="Times Cyr Bash Normal" w:hAnsi="Times Cyr Bash Normal"/>
                        <w:color w:val="000000"/>
                        <w:sz w:val="24"/>
                        <w:szCs w:val="24"/>
                      </w:rPr>
                      <w:t>Дыуан районы</w:t>
                    </w:r>
                  </w:p>
                  <w:p>
                    <w:pPr>
                      <w:pStyle w:val="NoSpacing"/>
                      <w:jc w:val="center"/>
                      <w:rPr>
                        <w:rFonts w:ascii="Times Cyr Bash Normal" w:hAnsi="Times Cyr Bash Normal"/>
                        <w:sz w:val="24"/>
                        <w:szCs w:val="24"/>
                      </w:rPr>
                    </w:pPr>
                    <w:r>
                      <w:rPr>
                        <w:rFonts w:ascii="Times Cyr Bash Normal" w:hAnsi="Times Cyr Bash Normal"/>
                        <w:color w:val="000000"/>
                        <w:sz w:val="24"/>
                        <w:szCs w:val="24"/>
                      </w:rPr>
                      <w:t>муниципаль районыны8</w:t>
                    </w:r>
                  </w:p>
                  <w:p>
                    <w:pPr>
                      <w:pStyle w:val="NoSpacing"/>
                      <w:jc w:val="center"/>
                      <w:rPr>
                        <w:rFonts w:ascii="Times Cyr Bash Normal" w:hAnsi="Times Cyr Bash Normal"/>
                        <w:sz w:val="24"/>
                        <w:szCs w:val="24"/>
                      </w:rPr>
                    </w:pPr>
                    <w:r>
                      <w:rPr>
                        <w:rFonts w:ascii="Times Cyr Bash Normal" w:hAnsi="Times Cyr Bash Normal"/>
                        <w:color w:val="000000"/>
                        <w:sz w:val="24"/>
                        <w:szCs w:val="24"/>
                      </w:rPr>
                      <w:t>М2с241т ауыл  советы</w:t>
                    </w:r>
                  </w:p>
                  <w:p>
                    <w:pPr>
                      <w:pStyle w:val="NoSpacing"/>
                      <w:jc w:val="center"/>
                      <w:rPr>
                        <w:rFonts w:ascii="Times Cyr Bash Normal" w:hAnsi="Times Cyr Bash Normal"/>
                        <w:sz w:val="24"/>
                        <w:szCs w:val="24"/>
                      </w:rPr>
                    </w:pPr>
                    <w:r>
                      <w:rPr>
                        <w:rFonts w:ascii="Times Cyr Bash Normal" w:hAnsi="Times Cyr Bash Normal"/>
                        <w:color w:val="000000"/>
                        <w:sz w:val="24"/>
                        <w:szCs w:val="24"/>
                      </w:rPr>
                      <w:t>ауыл бил2м23е хакими2те</w:t>
                    </w:r>
                  </w:p>
                  <w:p>
                    <w:pPr>
                      <w:pStyle w:val="Style31"/>
                      <w:jc w:val="center"/>
                      <w:rPr>
                        <w:rFonts w:ascii="Arial New Bash" w:hAnsi="Arial New Bash"/>
                        <w:b/>
                        <w:b/>
                        <w:bCs/>
                        <w:sz w:val="24"/>
                        <w:szCs w:val="24"/>
                      </w:rPr>
                    </w:pPr>
                    <w:r>
                      <w:rPr>
                        <w:rFonts w:ascii="Times Cyr Bash Normal" w:hAnsi="Times Cyr Bash Normal"/>
                        <w:color w:val="000000"/>
                        <w:sz w:val="24"/>
                        <w:szCs w:val="24"/>
                      </w:rPr>
                      <w:t>Баш7ортостан Республика3ы</w:t>
                    </w:r>
                  </w:p>
                  <w:p>
                    <w:pPr>
                      <w:pStyle w:val="Style31"/>
                      <w:spacing w:before="0" w:after="200"/>
                      <w:jc w:val="center"/>
                      <w:rPr>
                        <w:rFonts w:ascii="Arial New Bash" w:hAnsi="Arial New Bash"/>
                        <w:b/>
                        <w:b/>
                        <w:bCs/>
                        <w:sz w:val="18"/>
                      </w:rPr>
                    </w:pPr>
                    <w:r>
                      <w:rPr>
                        <w:rFonts w:ascii="Arial New Bash" w:hAnsi="Arial New Bash"/>
                        <w:b/>
                        <w:bCs/>
                        <w:color w:val="000000"/>
                        <w:sz w:val="18"/>
                      </w:rPr>
                    </w:r>
                  </w:p>
                </w:txbxContent>
              </v:textbox>
              <w10:wrap type="none"/>
            </v:rect>
          </w:pict>
        </mc:Fallback>
      </mc:AlternateContent>
    </w:r>
  </w:p>
  <w:p>
    <w:pPr>
      <w:pStyle w:val="Normal"/>
      <w:spacing w:lineRule="auto" w:line="240" w:before="0" w:after="0"/>
      <w:ind w:left="142" w:hanging="0"/>
      <w:rPr>
        <w:rFonts w:eastAsia="Times New Roman"/>
        <w:bCs/>
        <w:sz w:val="24"/>
        <w:szCs w:val="24"/>
        <w:lang w:eastAsia="ru-RU"/>
      </w:rPr>
    </w:pPr>
    <w:r>
      <w:rPr>
        <w:rFonts w:eastAsia="Times New Roman"/>
        <w:bCs/>
        <w:sz w:val="24"/>
        <w:szCs w:val="24"/>
        <w:lang w:eastAsia="ru-RU"/>
      </w:rPr>
      <w:drawing>
        <wp:anchor behindDoc="1" distT="0" distB="0" distL="0" distR="0" simplePos="0" locked="0" layoutInCell="0" allowOverlap="1" relativeHeight="2">
          <wp:simplePos x="0" y="0"/>
          <wp:positionH relativeFrom="column">
            <wp:posOffset>2710815</wp:posOffset>
          </wp:positionH>
          <wp:positionV relativeFrom="paragraph">
            <wp:posOffset>139065</wp:posOffset>
          </wp:positionV>
          <wp:extent cx="762000" cy="952500"/>
          <wp:effectExtent l="0" t="0" r="0" b="0"/>
          <wp:wrapNone/>
          <wp:docPr id="3"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D:\Шаблоны\Флаг и герб\Duvanskiy small.png"/>
                  <pic:cNvPicPr>
                    <a:picLocks noChangeAspect="1" noChangeArrowheads="1"/>
                  </pic:cNvPicPr>
                </pic:nvPicPr>
                <pic:blipFill>
                  <a:blip r:embed="rId1"/>
                  <a:stretch>
                    <a:fillRect/>
                  </a:stretch>
                </pic:blipFill>
                <pic:spPr bwMode="auto">
                  <a:xfrm>
                    <a:off x="0" y="0"/>
                    <a:ext cx="762000" cy="952500"/>
                  </a:xfrm>
                  <a:prstGeom prst="rect">
                    <a:avLst/>
                  </a:prstGeom>
                </pic:spPr>
              </pic:pic>
            </a:graphicData>
          </a:graphic>
        </wp:anchor>
      </w:drawing>
      <mc:AlternateContent>
        <mc:Choice Requires="wps">
          <w:drawing>
            <wp:anchor behindDoc="1" distT="5715" distB="4445" distL="5715" distR="4445" simplePos="0" locked="0" layoutInCell="0" allowOverlap="1" relativeHeight="3" wp14:anchorId="35C6EA3D">
              <wp:simplePos x="0" y="0"/>
              <wp:positionH relativeFrom="column">
                <wp:posOffset>3770630</wp:posOffset>
              </wp:positionH>
              <wp:positionV relativeFrom="paragraph">
                <wp:posOffset>86995</wp:posOffset>
              </wp:positionV>
              <wp:extent cx="2577465" cy="1021715"/>
              <wp:effectExtent l="5715" t="5715" r="4445" b="4445"/>
              <wp:wrapNone/>
              <wp:docPr id="4" name="Прямоугольник 3"/>
              <a:graphic xmlns:a="http://schemas.openxmlformats.org/drawingml/2006/main">
                <a:graphicData uri="http://schemas.microsoft.com/office/word/2010/wordprocessingShape">
                  <wps:wsp>
                    <wps:cNvSpPr/>
                    <wps:spPr>
                      <a:xfrm>
                        <a:off x="0" y="0"/>
                        <a:ext cx="2577600" cy="1021680"/>
                      </a:xfrm>
                      <a:prstGeom prst="rect">
                        <a:avLst/>
                      </a:prstGeom>
                      <a:noFill/>
                      <a:ln w="9525">
                        <a:solidFill>
                          <a:srgbClr val="ffffff"/>
                        </a:solidFill>
                        <a:miter/>
                      </a:ln>
                    </wps:spPr>
                    <wps:style>
                      <a:lnRef idx="0"/>
                      <a:fillRef idx="0"/>
                      <a:effectRef idx="0"/>
                      <a:fontRef idx="minor"/>
                    </wps:style>
                    <wps:txbx>
                      <w:txbxContent>
                        <w:p>
                          <w:pPr>
                            <w:pStyle w:val="NoSpacing"/>
                            <w:jc w:val="center"/>
                            <w:rPr>
                              <w:rFonts w:ascii="Times New Roman" w:hAnsi="Times New Roman"/>
                              <w:sz w:val="24"/>
                              <w:szCs w:val="24"/>
                            </w:rPr>
                          </w:pPr>
                          <w:r>
                            <w:rPr>
                              <w:rFonts w:ascii="Times New Roman" w:hAnsi="Times New Roman"/>
                              <w:color w:val="000000"/>
                              <w:sz w:val="24"/>
                              <w:szCs w:val="24"/>
                            </w:rPr>
                            <w:t>Администрация сельского поселения Месягутовский сельсовет муниципального района</w:t>
                          </w:r>
                        </w:p>
                        <w:p>
                          <w:pPr>
                            <w:pStyle w:val="NoSpacing"/>
                            <w:jc w:val="center"/>
                            <w:rPr>
                              <w:rFonts w:ascii="Times New Roman" w:hAnsi="Times New Roman"/>
                              <w:sz w:val="24"/>
                              <w:szCs w:val="24"/>
                            </w:rPr>
                          </w:pPr>
                          <w:r>
                            <w:rPr>
                              <w:rFonts w:ascii="Times New Roman" w:hAnsi="Times New Roman"/>
                              <w:color w:val="000000"/>
                              <w:sz w:val="24"/>
                              <w:szCs w:val="24"/>
                            </w:rPr>
                            <w:t>Дуванский район</w:t>
                          </w:r>
                        </w:p>
                        <w:p>
                          <w:pPr>
                            <w:pStyle w:val="NoSpacing"/>
                            <w:jc w:val="center"/>
                            <w:rPr>
                              <w:rFonts w:ascii="Times New Roman" w:hAnsi="Times New Roman"/>
                              <w:sz w:val="24"/>
                              <w:szCs w:val="24"/>
                            </w:rPr>
                          </w:pPr>
                          <w:r>
                            <w:rPr>
                              <w:rFonts w:ascii="Times New Roman" w:hAnsi="Times New Roman"/>
                              <w:color w:val="000000"/>
                              <w:sz w:val="24"/>
                              <w:szCs w:val="24"/>
                            </w:rPr>
                            <w:t>Республики Башкортостан</w:t>
                          </w:r>
                        </w:p>
                        <w:p>
                          <w:pPr>
                            <w:pStyle w:val="Style31"/>
                            <w:spacing w:before="0" w:after="200"/>
                            <w:jc w:val="center"/>
                            <w:rPr>
                              <w:color w:val="000000"/>
                            </w:rPr>
                          </w:pPr>
                          <w:r>
                            <w:rPr>
                              <w:color w:val="000000"/>
                            </w:rPr>
                          </w:r>
                        </w:p>
                      </w:txbxContent>
                    </wps:txbx>
                    <wps:bodyPr lIns="12600" rIns="12600" tIns="12600" bIns="12600" anchor="t" upright="1">
                      <a:noAutofit/>
                    </wps:bodyPr>
                  </wps:wsp>
                </a:graphicData>
              </a:graphic>
            </wp:anchor>
          </w:drawing>
        </mc:Choice>
        <mc:Fallback>
          <w:pict>
            <v:rect id="shape_0" ID="Прямоугольник 3" path="m0,0l-2147483645,0l-2147483645,-2147483646l0,-2147483646xe" stroked="t" o:allowincell="f" style="position:absolute;margin-left:296.9pt;margin-top:6.85pt;width:202.9pt;height:80.4pt;mso-wrap-style:square;v-text-anchor:top" wp14:anchorId="35C6EA3D">
              <v:fill o:detectmouseclick="t" on="false"/>
              <v:stroke color="white" weight="9360" joinstyle="miter" endcap="flat"/>
              <v:textbox>
                <w:txbxContent>
                  <w:p>
                    <w:pPr>
                      <w:pStyle w:val="NoSpacing"/>
                      <w:jc w:val="center"/>
                      <w:rPr>
                        <w:rFonts w:ascii="Times New Roman" w:hAnsi="Times New Roman"/>
                        <w:sz w:val="24"/>
                        <w:szCs w:val="24"/>
                      </w:rPr>
                    </w:pPr>
                    <w:r>
                      <w:rPr>
                        <w:rFonts w:ascii="Times New Roman" w:hAnsi="Times New Roman"/>
                        <w:color w:val="000000"/>
                        <w:sz w:val="24"/>
                        <w:szCs w:val="24"/>
                      </w:rPr>
                      <w:t>Администрация сельского поселения Месягутовский сельсовет муниципального района</w:t>
                    </w:r>
                  </w:p>
                  <w:p>
                    <w:pPr>
                      <w:pStyle w:val="NoSpacing"/>
                      <w:jc w:val="center"/>
                      <w:rPr>
                        <w:rFonts w:ascii="Times New Roman" w:hAnsi="Times New Roman"/>
                        <w:sz w:val="24"/>
                        <w:szCs w:val="24"/>
                      </w:rPr>
                    </w:pPr>
                    <w:r>
                      <w:rPr>
                        <w:rFonts w:ascii="Times New Roman" w:hAnsi="Times New Roman"/>
                        <w:color w:val="000000"/>
                        <w:sz w:val="24"/>
                        <w:szCs w:val="24"/>
                      </w:rPr>
                      <w:t>Дуванский район</w:t>
                    </w:r>
                  </w:p>
                  <w:p>
                    <w:pPr>
                      <w:pStyle w:val="NoSpacing"/>
                      <w:jc w:val="center"/>
                      <w:rPr>
                        <w:rFonts w:ascii="Times New Roman" w:hAnsi="Times New Roman"/>
                        <w:sz w:val="24"/>
                        <w:szCs w:val="24"/>
                      </w:rPr>
                    </w:pPr>
                    <w:r>
                      <w:rPr>
                        <w:rFonts w:ascii="Times New Roman" w:hAnsi="Times New Roman"/>
                        <w:color w:val="000000"/>
                        <w:sz w:val="24"/>
                        <w:szCs w:val="24"/>
                      </w:rPr>
                      <w:t>Республики Башкортостан</w:t>
                    </w:r>
                  </w:p>
                  <w:p>
                    <w:pPr>
                      <w:pStyle w:val="Style31"/>
                      <w:spacing w:before="0" w:after="200"/>
                      <w:jc w:val="center"/>
                      <w:rPr>
                        <w:color w:val="000000"/>
                      </w:rPr>
                    </w:pPr>
                    <w:r>
                      <w:rPr>
                        <w:color w:val="000000"/>
                      </w:rPr>
                    </w:r>
                  </w:p>
                </w:txbxContent>
              </v:textbox>
              <w10:wrap type="none"/>
            </v:rect>
          </w:pict>
        </mc:Fallback>
      </mc:AlternateContent>
    </w:r>
  </w:p>
  <w:p>
    <w:pPr>
      <w:pStyle w:val="Normal"/>
      <w:spacing w:lineRule="auto" w:line="240" w:before="0" w:after="0"/>
      <w:ind w:left="142" w:hanging="0"/>
      <w:rPr>
        <w:rFonts w:eastAsia="Times New Roman"/>
        <w:bCs/>
        <w:sz w:val="24"/>
        <w:szCs w:val="24"/>
        <w:lang w:eastAsia="ru-RU"/>
      </w:rPr>
    </w:pPr>
    <w:r>
      <w:rPr>
        <w:rFonts w:eastAsia="Times New Roman"/>
        <w:bCs/>
        <w:sz w:val="24"/>
        <w:szCs w:val="24"/>
        <w:lang w:eastAsia="ru-RU"/>
      </w:rPr>
    </w:r>
  </w:p>
  <w:p>
    <w:pPr>
      <w:pStyle w:val="Normal"/>
      <w:spacing w:lineRule="auto" w:line="240" w:before="0" w:after="0"/>
      <w:ind w:left="142" w:hanging="0"/>
      <w:rPr>
        <w:rFonts w:eastAsia="Times New Roman"/>
        <w:b/>
        <w:b/>
        <w:bCs/>
        <w:sz w:val="24"/>
        <w:szCs w:val="24"/>
        <w:lang w:eastAsia="ru-RU"/>
      </w:rPr>
    </w:pPr>
    <w:r>
      <w:rPr>
        <w:rFonts w:eastAsia="Times New Roman"/>
        <w:b/>
        <w:bCs/>
        <w:sz w:val="24"/>
        <w:szCs w:val="24"/>
        <w:lang w:eastAsia="ru-RU"/>
      </w:rPr>
      <w:t xml:space="preserve">          </w:t>
    </w:r>
  </w:p>
  <w:p>
    <w:pPr>
      <w:pStyle w:val="Normal"/>
      <w:spacing w:lineRule="auto" w:line="240" w:before="0" w:after="0"/>
      <w:rPr>
        <w:rFonts w:eastAsia="Times New Roman"/>
        <w:sz w:val="20"/>
        <w:szCs w:val="20"/>
        <w:lang w:eastAsia="ru-RU"/>
      </w:rPr>
    </w:pPr>
    <w:r>
      <w:rPr>
        <w:rFonts w:eastAsia="Times New Roman"/>
        <w:sz w:val="20"/>
        <w:szCs w:val="20"/>
        <w:lang w:eastAsia="ru-RU"/>
      </w:rPr>
    </w:r>
  </w:p>
  <w:p>
    <w:pPr>
      <w:pStyle w:val="Normal"/>
      <w:spacing w:lineRule="auto" w:line="240" w:before="0" w:after="0"/>
      <w:rPr>
        <w:rFonts w:eastAsia="Times New Roman"/>
        <w:sz w:val="20"/>
        <w:szCs w:val="20"/>
        <w:lang w:eastAsia="ru-RU"/>
      </w:rPr>
    </w:pPr>
    <w:r>
      <w:rPr>
        <w:rFonts w:eastAsia="Times New Roman"/>
        <w:sz w:val="20"/>
        <w:szCs w:val="20"/>
        <w:lang w:eastAsia="ru-RU"/>
      </w:rPr>
    </w:r>
  </w:p>
  <w:p>
    <w:pPr>
      <w:pStyle w:val="Normal"/>
      <w:spacing w:lineRule="auto" w:line="240" w:before="0" w:after="0"/>
      <w:rPr>
        <w:rFonts w:eastAsia="Times New Roman"/>
        <w:sz w:val="20"/>
        <w:szCs w:val="20"/>
        <w:lang w:eastAsia="ru-RU"/>
      </w:rPr>
    </w:pPr>
    <w:r>
      <w:rPr>
        <w:rFonts w:eastAsia="Times New Roman"/>
        <w:sz w:val="20"/>
        <w:szCs w:val="20"/>
        <w:lang w:eastAsia="ru-RU"/>
      </w:rPr>
    </w:r>
  </w:p>
  <w:p>
    <w:pPr>
      <w:pStyle w:val="Normal"/>
      <w:spacing w:lineRule="auto" w:line="240" w:before="0" w:after="0"/>
      <w:rPr>
        <w:rFonts w:eastAsia="Times New Roman"/>
        <w:sz w:val="24"/>
        <w:szCs w:val="20"/>
        <w:lang w:eastAsia="ru-RU"/>
      </w:rPr>
    </w:pPr>
    <w:r>
      <w:rPr>
        <w:rFonts w:eastAsia="Times New Roman"/>
        <w:sz w:val="24"/>
        <w:szCs w:val="20"/>
        <w:lang w:eastAsia="ru-RU"/>
      </w:rPr>
      <mc:AlternateContent>
        <mc:Choice Requires="wps">
          <w:drawing>
            <wp:anchor behindDoc="1" distT="28575" distB="28575" distL="28575" distR="28575" simplePos="0" locked="0" layoutInCell="0" allowOverlap="1" relativeHeight="7" wp14:anchorId="4A867782">
              <wp:simplePos x="0" y="0"/>
              <wp:positionH relativeFrom="column">
                <wp:posOffset>38100</wp:posOffset>
              </wp:positionH>
              <wp:positionV relativeFrom="paragraph">
                <wp:posOffset>172720</wp:posOffset>
              </wp:positionV>
              <wp:extent cx="6149340" cy="635"/>
              <wp:effectExtent l="18415" t="18415" r="18415" b="19050"/>
              <wp:wrapNone/>
              <wp:docPr id="6" name="Прямая соединительная линия 1"/>
              <a:graphic xmlns:a="http://schemas.openxmlformats.org/drawingml/2006/main">
                <a:graphicData uri="http://schemas.microsoft.com/office/word/2010/wordprocessingShape">
                  <wps:wsp>
                    <wps:cNvSpPr/>
                    <wps:spPr>
                      <a:xfrm>
                        <a:off x="0" y="0"/>
                        <a:ext cx="6149520" cy="72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3pt,13.6pt" to="487.15pt,13.6pt" ID="Прямая соединительная линия 1" stroked="t" o:allowincell="f" style="position:absolute" wp14:anchorId="4A867782">
              <v:stroke color="black" weight="36720" joinstyle="round" endcap="flat"/>
              <v:fill o:detectmouseclick="t" on="false"/>
              <w10:wrap type="none"/>
            </v:line>
          </w:pict>
        </mc:Fallback>
      </mc:AlternateContent>
    </w:r>
  </w:p>
  <w:p>
    <w:pPr>
      <w:pStyle w:val="Normal"/>
      <w:tabs>
        <w:tab w:val="left" w:pos="708" w:leader="none"/>
        <w:tab w:val="center" w:pos="4153" w:leader="none"/>
        <w:tab w:val="right" w:pos="8306" w:leader="none"/>
      </w:tabs>
      <w:spacing w:lineRule="auto" w:line="240" w:before="0" w:after="0"/>
      <w:rPr>
        <w:rFonts w:eastAsia="Times New Roman"/>
        <w:sz w:val="20"/>
        <w:szCs w:val="20"/>
        <w:lang w:eastAsia="ru-RU"/>
      </w:rPr>
    </w:pPr>
    <w:r>
      <w:rPr>
        <w:rFonts w:eastAsia="Times New Roman"/>
        <w:sz w:val="20"/>
        <w:szCs w:val="20"/>
        <w:lang w:eastAsia="ru-RU"/>
      </w:rPr>
      <w:t xml:space="preserve">                                                                                                  </w:t>
    </w:r>
  </w:p>
  <w:p>
    <w:pPr>
      <w:pStyle w:val="Normal"/>
      <w:tabs>
        <w:tab w:val="left" w:pos="708" w:leader="none"/>
        <w:tab w:val="center" w:pos="4153" w:leader="none"/>
        <w:tab w:val="right" w:pos="8306" w:leader="none"/>
      </w:tabs>
      <w:spacing w:lineRule="auto" w:line="240" w:before="0" w:after="0"/>
      <w:jc w:val="center"/>
      <w:rPr>
        <w:rFonts w:ascii="Times New Roman" w:hAnsi="Times New Roman"/>
      </w:rPr>
    </w:pPr>
    <w:r>
      <w:rPr>
        <w:rFonts w:eastAsia="Times New Roman" w:ascii="Times New Roman" w:hAnsi="Times New Roman"/>
        <w:sz w:val="24"/>
        <w:szCs w:val="24"/>
        <w:lang w:eastAsia="ru-RU"/>
      </w:rPr>
      <w:t xml:space="preserve">    </w:t>
    </w:r>
    <w:r>
      <w:rPr>
        <w:rFonts w:eastAsia="Times New Roman" w:ascii="Times New Roman" w:hAnsi="Times New Roman"/>
        <w:b/>
        <w:bCs/>
        <w:sz w:val="24"/>
        <w:szCs w:val="24"/>
        <w:lang w:eastAsia="ru-RU"/>
      </w:rPr>
      <w:t xml:space="preserve">КАРАР                                                                                          ПОСТАНОВЛЕНИЕ      </w:t>
    </w:r>
  </w:p>
  <w:p>
    <w:pPr>
      <w:pStyle w:val="Normal"/>
      <w:spacing w:lineRule="auto" w:line="240" w:before="0" w:after="0"/>
      <w:rPr>
        <w:rFonts w:ascii="Times New Roman" w:hAnsi="Times New Roman" w:eastAsia="Times New Roman"/>
        <w:bCs/>
        <w:lang w:eastAsia="ru-RU"/>
      </w:rPr>
    </w:pPr>
    <w:r>
      <w:rPr>
        <w:rFonts w:eastAsia="Times New Roman" w:ascii="Times New Roman" w:hAnsi="Times New Roman"/>
        <w:bCs/>
        <w:lang w:eastAsia="ru-RU"/>
      </w:rPr>
    </w:r>
  </w:p>
  <w:p>
    <w:pPr>
      <w:pStyle w:val="Normal"/>
      <w:spacing w:lineRule="auto" w:line="240" w:before="0" w:after="0"/>
      <w:rPr>
        <w:b/>
        <w:b/>
        <w:bCs/>
        <w:sz w:val="26"/>
        <w:szCs w:val="26"/>
      </w:rPr>
    </w:pPr>
    <w:r>
      <w:rPr>
        <w:rFonts w:eastAsia="Times New Roman" w:ascii="Times New Roman" w:hAnsi="Times New Roman"/>
        <w:bCs/>
        <w:lang w:eastAsia="ru-RU"/>
      </w:rPr>
      <w:t xml:space="preserve"> </w:t>
    </w:r>
    <w:r>
      <w:rPr>
        <w:rFonts w:eastAsia="Times New Roman" w:ascii="Times New Roman" w:hAnsi="Times New Roman"/>
        <w:bCs/>
        <w:sz w:val="26"/>
        <w:szCs w:val="26"/>
        <w:lang w:eastAsia="ru-RU"/>
      </w:rPr>
      <w:t>06 сентябрь</w:t>
    </w:r>
    <w:r>
      <w:rPr>
        <w:rFonts w:eastAsia="Times New Roman" w:ascii="Times New Roman" w:hAnsi="Times New Roman"/>
        <w:bCs/>
        <w:sz w:val="26"/>
        <w:szCs w:val="26"/>
        <w:lang w:eastAsia="ru-RU"/>
      </w:rPr>
      <w:t xml:space="preserve"> 2022 й.                            №  </w:t>
    </w:r>
    <w:r>
      <w:rPr>
        <w:rFonts w:eastAsia="Times New Roman" w:ascii="Times New Roman" w:hAnsi="Times New Roman"/>
        <w:bCs/>
        <w:sz w:val="26"/>
        <w:szCs w:val="26"/>
        <w:lang w:eastAsia="ru-RU"/>
      </w:rPr>
      <w:t>203</w:t>
    </w:r>
    <w:r>
      <w:rPr>
        <w:rFonts w:eastAsia="Times New Roman" w:ascii="Times New Roman" w:hAnsi="Times New Roman"/>
        <w:bCs/>
        <w:sz w:val="26"/>
        <w:szCs w:val="26"/>
        <w:lang w:eastAsia="ru-RU"/>
      </w:rPr>
      <w:t xml:space="preserve">                           </w:t>
    </w:r>
    <w:r>
      <w:rPr>
        <w:rFonts w:eastAsia="Times New Roman" w:ascii="Times New Roman" w:hAnsi="Times New Roman"/>
        <w:bCs/>
        <w:sz w:val="26"/>
        <w:szCs w:val="26"/>
        <w:lang w:eastAsia="ru-RU"/>
      </w:rPr>
      <w:t xml:space="preserve">      06 сентября</w:t>
    </w:r>
    <w:r>
      <w:rPr>
        <w:rFonts w:eastAsia="Times New Roman" w:ascii="Times New Roman" w:hAnsi="Times New Roman"/>
        <w:bCs/>
        <w:sz w:val="26"/>
        <w:szCs w:val="26"/>
        <w:lang w:eastAsia="ru-RU"/>
      </w:rPr>
      <w:t xml:space="preserve"> 2022 г.</w:t>
    </w:r>
    <w:r>
      <w:rPr>
        <w:b/>
        <w:sz w:val="26"/>
        <w:szCs w:val="26"/>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rFonts w:ascii="Times New Roman" w:hAnsi="Times New Roman"/>
        <w:sz w:val="24"/>
        <w:szCs w:val="24"/>
      </w:rPr>
    </w:pPr>
    <w:r>
      <w:rPr/>
    </w:r>
  </w:p>
  <w:p>
    <w:pPr>
      <w:pStyle w:val="Style2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rFonts w:ascii="Times New Roman" w:hAnsi="Times New Roman"/>
        <w:sz w:val="24"/>
        <w:szCs w:val="24"/>
      </w:rPr>
    </w:pPr>
    <w:r>
      <w:rPr/>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3"/>
      <w:numFmt w:val="decimal"/>
      <w:lvlText w:val="%1)"/>
      <w:lvlJc w:val="left"/>
      <w:pPr>
        <w:tabs>
          <w:tab w:val="num" w:pos="0"/>
        </w:tabs>
        <w:ind w:left="643" w:hanging="360"/>
      </w:pPr>
      <w:rPr/>
    </w:lvl>
    <w:lvl w:ilvl="1">
      <w:start w:val="1"/>
      <w:numFmt w:val="lowerLetter"/>
      <w:lvlText w:val="%2."/>
      <w:lvlJc w:val="left"/>
      <w:pPr>
        <w:tabs>
          <w:tab w:val="num" w:pos="0"/>
        </w:tabs>
        <w:ind w:left="1363" w:hanging="360"/>
      </w:pPr>
      <w:rPr/>
    </w:lvl>
    <w:lvl w:ilvl="2">
      <w:start w:val="1"/>
      <w:numFmt w:val="lowerRoman"/>
      <w:lvlText w:val="%3."/>
      <w:lvlJc w:val="right"/>
      <w:pPr>
        <w:tabs>
          <w:tab w:val="num" w:pos="0"/>
        </w:tabs>
        <w:ind w:left="2083" w:hanging="180"/>
      </w:pPr>
      <w:rPr/>
    </w:lvl>
    <w:lvl w:ilvl="3">
      <w:start w:val="1"/>
      <w:numFmt w:val="decimal"/>
      <w:lvlText w:val="%4."/>
      <w:lvlJc w:val="left"/>
      <w:pPr>
        <w:tabs>
          <w:tab w:val="num" w:pos="0"/>
        </w:tabs>
        <w:ind w:left="2803" w:hanging="360"/>
      </w:pPr>
      <w:rPr/>
    </w:lvl>
    <w:lvl w:ilvl="4">
      <w:start w:val="1"/>
      <w:numFmt w:val="lowerLetter"/>
      <w:lvlText w:val="%5."/>
      <w:lvlJc w:val="left"/>
      <w:pPr>
        <w:tabs>
          <w:tab w:val="num" w:pos="0"/>
        </w:tabs>
        <w:ind w:left="3523" w:hanging="360"/>
      </w:pPr>
      <w:rPr/>
    </w:lvl>
    <w:lvl w:ilvl="5">
      <w:start w:val="1"/>
      <w:numFmt w:val="lowerRoman"/>
      <w:lvlText w:val="%6."/>
      <w:lvlJc w:val="right"/>
      <w:pPr>
        <w:tabs>
          <w:tab w:val="num" w:pos="0"/>
        </w:tabs>
        <w:ind w:left="4243" w:hanging="180"/>
      </w:pPr>
      <w:rPr/>
    </w:lvl>
    <w:lvl w:ilvl="6">
      <w:start w:val="1"/>
      <w:numFmt w:val="decimal"/>
      <w:lvlText w:val="%7."/>
      <w:lvlJc w:val="left"/>
      <w:pPr>
        <w:tabs>
          <w:tab w:val="num" w:pos="0"/>
        </w:tabs>
        <w:ind w:left="4963" w:hanging="360"/>
      </w:pPr>
      <w:rPr/>
    </w:lvl>
    <w:lvl w:ilvl="7">
      <w:start w:val="1"/>
      <w:numFmt w:val="lowerLetter"/>
      <w:lvlText w:val="%8."/>
      <w:lvlJc w:val="left"/>
      <w:pPr>
        <w:tabs>
          <w:tab w:val="num" w:pos="0"/>
        </w:tabs>
        <w:ind w:left="5683" w:hanging="360"/>
      </w:pPr>
      <w:rPr/>
    </w:lvl>
    <w:lvl w:ilvl="8">
      <w:start w:val="1"/>
      <w:numFmt w:val="lowerRoman"/>
      <w:lvlText w:val="%9."/>
      <w:lvlJc w:val="right"/>
      <w:pPr>
        <w:tabs>
          <w:tab w:val="num" w:pos="0"/>
        </w:tabs>
        <w:ind w:left="6403" w:hanging="180"/>
      </w:pPr>
      <w:rPr/>
    </w:lvl>
  </w:abstractNum>
  <w:abstractNum w:abstractNumId="5">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116c"/>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next w:val="Normal"/>
    <w:link w:val="11"/>
    <w:uiPriority w:val="99"/>
    <w:qFormat/>
    <w:rsid w:val="0055750f"/>
    <w:pPr>
      <w:keepNext w:val="true"/>
      <w:keepLines/>
      <w:spacing w:before="480" w:after="0"/>
      <w:outlineLvl w:val="0"/>
    </w:pPr>
    <w:rPr>
      <w:rFonts w:ascii="Calibri Light" w:hAnsi="Calibri Light" w:eastAsia="Times New Roman"/>
      <w:b/>
      <w:bCs/>
      <w:color w:val="2E74B5"/>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locked/>
    <w:rsid w:val="0055750f"/>
    <w:rPr>
      <w:rFonts w:ascii="Calibri Light" w:hAnsi="Calibri Light" w:cs="Times New Roman"/>
      <w:b/>
      <w:bCs/>
      <w:color w:val="2E74B5"/>
      <w:sz w:val="28"/>
      <w:szCs w:val="28"/>
    </w:rPr>
  </w:style>
  <w:style w:type="character" w:styleId="Style13" w:customStyle="1">
    <w:name w:val="Верхний колонтитул Знак"/>
    <w:basedOn w:val="DefaultParagraphFont"/>
    <w:uiPriority w:val="99"/>
    <w:qFormat/>
    <w:locked/>
    <w:rsid w:val="0055750f"/>
    <w:rPr>
      <w:rFonts w:cs="Times New Roman"/>
    </w:rPr>
  </w:style>
  <w:style w:type="character" w:styleId="Style14">
    <w:name w:val="Интернет-ссылка"/>
    <w:basedOn w:val="DefaultParagraphFont"/>
    <w:uiPriority w:val="99"/>
    <w:rsid w:val="0055750f"/>
    <w:rPr>
      <w:rFonts w:cs="Times New Roman"/>
      <w:color w:val="0563C1"/>
      <w:u w:val="single"/>
    </w:rPr>
  </w:style>
  <w:style w:type="character" w:styleId="Style15" w:customStyle="1">
    <w:name w:val="Текст выноски Знак"/>
    <w:basedOn w:val="DefaultParagraphFont"/>
    <w:link w:val="BalloonText"/>
    <w:uiPriority w:val="99"/>
    <w:semiHidden/>
    <w:qFormat/>
    <w:locked/>
    <w:rsid w:val="0055750f"/>
    <w:rPr>
      <w:rFonts w:ascii="Tahoma" w:hAnsi="Tahoma" w:cs="Tahoma"/>
      <w:sz w:val="16"/>
      <w:szCs w:val="16"/>
    </w:rPr>
  </w:style>
  <w:style w:type="character" w:styleId="Style16">
    <w:name w:val="Посещённая гиперссылка"/>
    <w:basedOn w:val="DefaultParagraphFont"/>
    <w:uiPriority w:val="99"/>
    <w:semiHidden/>
    <w:rsid w:val="0055750f"/>
    <w:rPr>
      <w:rFonts w:cs="Times New Roman"/>
      <w:color w:val="954F72"/>
      <w:u w:val="single"/>
    </w:rPr>
  </w:style>
  <w:style w:type="character" w:styleId="Style17" w:customStyle="1">
    <w:name w:val="Нижний колонтитул Знак"/>
    <w:basedOn w:val="DefaultParagraphFont"/>
    <w:uiPriority w:val="99"/>
    <w:qFormat/>
    <w:locked/>
    <w:rsid w:val="00a4304f"/>
    <w:rPr>
      <w:rFonts w:cs="Times New Roman"/>
    </w:rPr>
  </w:style>
  <w:style w:type="character" w:styleId="Annotationreference">
    <w:name w:val="annotation reference"/>
    <w:basedOn w:val="DefaultParagraphFont"/>
    <w:uiPriority w:val="99"/>
    <w:qFormat/>
    <w:rsid w:val="00297a0a"/>
    <w:rPr>
      <w:rFonts w:cs="Times New Roman"/>
      <w:sz w:val="16"/>
      <w:szCs w:val="16"/>
    </w:rPr>
  </w:style>
  <w:style w:type="character" w:styleId="Style18" w:customStyle="1">
    <w:name w:val="Текст примечания Знак"/>
    <w:basedOn w:val="DefaultParagraphFont"/>
    <w:link w:val="Annotationtext"/>
    <w:uiPriority w:val="99"/>
    <w:qFormat/>
    <w:locked/>
    <w:rsid w:val="00297a0a"/>
    <w:rPr>
      <w:rFonts w:cs="Times New Roman"/>
      <w:sz w:val="20"/>
      <w:szCs w:val="20"/>
    </w:rPr>
  </w:style>
  <w:style w:type="character" w:styleId="Style19" w:customStyle="1">
    <w:name w:val="Тема примечания Знак"/>
    <w:basedOn w:val="Style18"/>
    <w:link w:val="Annotationsubject"/>
    <w:uiPriority w:val="99"/>
    <w:semiHidden/>
    <w:qFormat/>
    <w:locked/>
    <w:rsid w:val="00297a0a"/>
    <w:rPr>
      <w:rFonts w:cs="Times New Roman"/>
      <w:b/>
      <w:bCs/>
      <w:sz w:val="20"/>
      <w:szCs w:val="20"/>
    </w:rPr>
  </w:style>
  <w:style w:type="character" w:styleId="3" w:customStyle="1">
    <w:name w:val="Основной текст с отступом 3 Знак"/>
    <w:basedOn w:val="DefaultParagraphFont"/>
    <w:link w:val="BodyTextIndent3"/>
    <w:uiPriority w:val="99"/>
    <w:qFormat/>
    <w:locked/>
    <w:rsid w:val="00b647cb"/>
    <w:rPr>
      <w:rFonts w:ascii="Times New Roman" w:hAnsi="Times New Roman" w:cs="Times New Roman"/>
      <w:sz w:val="24"/>
      <w:szCs w:val="24"/>
      <w:lang w:eastAsia="ru-RU"/>
    </w:rPr>
  </w:style>
  <w:style w:type="character" w:styleId="Style20" w:customStyle="1">
    <w:name w:val="Текст сноски Знак"/>
    <w:basedOn w:val="DefaultParagraphFont"/>
    <w:uiPriority w:val="99"/>
    <w:semiHidden/>
    <w:qFormat/>
    <w:locked/>
    <w:rsid w:val="00ae2bfd"/>
    <w:rPr>
      <w:rFonts w:ascii="Times New Roman" w:hAnsi="Times New Roman" w:cs="Times New Roman"/>
      <w:sz w:val="20"/>
      <w:szCs w:val="20"/>
      <w:lang w:eastAsia="ru-RU"/>
    </w:rPr>
  </w:style>
  <w:style w:type="character" w:styleId="Style21">
    <w:name w:val="Привязка сноски"/>
    <w:rPr>
      <w:rFonts w:cs="Times New Roman"/>
      <w:vertAlign w:val="superscript"/>
    </w:rPr>
  </w:style>
  <w:style w:type="character" w:styleId="FootnoteCharacters">
    <w:name w:val="Footnote Characters"/>
    <w:basedOn w:val="DefaultParagraphFont"/>
    <w:uiPriority w:val="99"/>
    <w:semiHidden/>
    <w:qFormat/>
    <w:rsid w:val="00ae2bfd"/>
    <w:rPr>
      <w:rFonts w:cs="Times New Roman"/>
      <w:vertAlign w:val="superscript"/>
    </w:rPr>
  </w:style>
  <w:style w:type="character" w:styleId="ConsPlusNormal" w:customStyle="1">
    <w:name w:val="ConsPlusNormal Знак"/>
    <w:link w:val="ConsPlusNormal1"/>
    <w:uiPriority w:val="99"/>
    <w:qFormat/>
    <w:locked/>
    <w:rsid w:val="008c0d40"/>
    <w:rPr>
      <w:rFonts w:ascii="Times New Roman" w:hAnsi="Times New Roman"/>
      <w:sz w:val="22"/>
    </w:rPr>
  </w:style>
  <w:style w:type="character" w:styleId="Linenumber">
    <w:name w:val="line number"/>
    <w:basedOn w:val="DefaultParagraphFont"/>
    <w:uiPriority w:val="99"/>
    <w:semiHidden/>
    <w:qFormat/>
    <w:rsid w:val="00782ecb"/>
    <w:rPr>
      <w:rFonts w:cs="Times New Roman"/>
    </w:rPr>
  </w:style>
  <w:style w:type="character" w:styleId="HTML" w:customStyle="1">
    <w:name w:val="Стандартный HTML Знак"/>
    <w:basedOn w:val="DefaultParagraphFont"/>
    <w:link w:val="HTMLPreformatted"/>
    <w:uiPriority w:val="99"/>
    <w:qFormat/>
    <w:locked/>
    <w:rsid w:val="00863366"/>
    <w:rPr>
      <w:rFonts w:ascii="Courier New" w:hAnsi="Courier New" w:cs="Courier New"/>
      <w:sz w:val="20"/>
      <w:szCs w:val="20"/>
      <w:lang w:eastAsia="ru-RU"/>
    </w:rPr>
  </w:style>
  <w:style w:type="character" w:styleId="Frgucontentaccordeon" w:customStyle="1">
    <w:name w:val="frgu-content-accordeon"/>
    <w:basedOn w:val="DefaultParagraphFont"/>
    <w:uiPriority w:val="99"/>
    <w:qFormat/>
    <w:rsid w:val="009d027b"/>
    <w:rPr>
      <w:rFonts w:cs="Times New Roman"/>
    </w:rPr>
  </w:style>
  <w:style w:type="character" w:styleId="Fontstyle01" w:customStyle="1">
    <w:name w:val="fontstyle01"/>
    <w:basedOn w:val="DefaultParagraphFont"/>
    <w:uiPriority w:val="99"/>
    <w:qFormat/>
    <w:rsid w:val="005d3668"/>
    <w:rPr>
      <w:rFonts w:ascii="TimesNewRomanPSMT" w:hAnsi="TimesNewRomanPSMT" w:cs="Times New Roman"/>
      <w:color w:val="000000"/>
      <w:sz w:val="28"/>
      <w:szCs w:val="28"/>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lang w:val="zxx" w:eastAsia="zxx" w:bidi="zxx"/>
    </w:rPr>
  </w:style>
  <w:style w:type="paragraph" w:styleId="Style27">
    <w:name w:val="Колонтитул"/>
    <w:basedOn w:val="Normal"/>
    <w:qFormat/>
    <w:pPr/>
    <w:rPr/>
  </w:style>
  <w:style w:type="paragraph" w:styleId="Style28">
    <w:name w:val="Header"/>
    <w:basedOn w:val="Normal"/>
    <w:link w:val="Style13"/>
    <w:uiPriority w:val="99"/>
    <w:rsid w:val="0055750f"/>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99"/>
    <w:qFormat/>
    <w:rsid w:val="0055750f"/>
    <w:pPr>
      <w:spacing w:before="0" w:after="200"/>
      <w:ind w:left="720" w:hanging="0"/>
      <w:contextualSpacing/>
    </w:pPr>
    <w:rPr/>
  </w:style>
  <w:style w:type="paragraph" w:styleId="BalloonText">
    <w:name w:val="Balloon Text"/>
    <w:basedOn w:val="Normal"/>
    <w:link w:val="Style15"/>
    <w:uiPriority w:val="99"/>
    <w:semiHidden/>
    <w:qFormat/>
    <w:rsid w:val="0055750f"/>
    <w:pPr>
      <w:spacing w:lineRule="auto" w:line="240" w:before="0" w:after="0"/>
    </w:pPr>
    <w:rPr>
      <w:rFonts w:ascii="Tahoma" w:hAnsi="Tahoma" w:cs="Tahoma"/>
      <w:sz w:val="16"/>
      <w:szCs w:val="16"/>
    </w:rPr>
  </w:style>
  <w:style w:type="paragraph" w:styleId="NormalWeb">
    <w:name w:val="Normal (Web)"/>
    <w:basedOn w:val="Normal"/>
    <w:uiPriority w:val="99"/>
    <w:semiHidden/>
    <w:qFormat/>
    <w:rsid w:val="0055750f"/>
    <w:pPr>
      <w:spacing w:lineRule="auto" w:line="240" w:beforeAutospacing="1" w:afterAutospacing="1"/>
    </w:pPr>
    <w:rPr>
      <w:rFonts w:ascii="Times New Roman" w:hAnsi="Times New Roman" w:eastAsia="Times New Roman"/>
      <w:sz w:val="24"/>
      <w:szCs w:val="24"/>
      <w:lang w:eastAsia="ru-RU"/>
    </w:rPr>
  </w:style>
  <w:style w:type="paragraph" w:styleId="ConsPlusNormal1" w:customStyle="1">
    <w:name w:val="ConsPlusNormal"/>
    <w:link w:val="ConsPlusNormal"/>
    <w:uiPriority w:val="99"/>
    <w:qFormat/>
    <w:rsid w:val="00777e53"/>
    <w:pPr>
      <w:widowControl/>
      <w:suppressAutoHyphens w:val="true"/>
      <w:bidi w:val="0"/>
      <w:spacing w:before="0" w:after="0"/>
      <w:jc w:val="left"/>
    </w:pPr>
    <w:rPr>
      <w:rFonts w:ascii="Times New Roman" w:hAnsi="Times New Roman" w:eastAsia="Calibri" w:cs="Times New Roman"/>
      <w:color w:val="auto"/>
      <w:kern w:val="0"/>
      <w:sz w:val="22"/>
      <w:szCs w:val="22"/>
      <w:lang w:val="ru-RU" w:eastAsia="ru-RU" w:bidi="ar-SA"/>
    </w:rPr>
  </w:style>
  <w:style w:type="paragraph" w:styleId="ConsPlusNonformat" w:customStyle="1">
    <w:name w:val="ConsPlusNonformat"/>
    <w:uiPriority w:val="99"/>
    <w:qFormat/>
    <w:rsid w:val="000c40bd"/>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9">
    <w:name w:val="Footer"/>
    <w:basedOn w:val="Normal"/>
    <w:link w:val="Style17"/>
    <w:uiPriority w:val="99"/>
    <w:rsid w:val="00a4304f"/>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Style18"/>
    <w:uiPriority w:val="99"/>
    <w:qFormat/>
    <w:rsid w:val="00297a0a"/>
    <w:pPr>
      <w:spacing w:lineRule="auto" w:line="240"/>
    </w:pPr>
    <w:rPr>
      <w:sz w:val="20"/>
      <w:szCs w:val="20"/>
    </w:rPr>
  </w:style>
  <w:style w:type="paragraph" w:styleId="Annotationsubject">
    <w:name w:val="annotation subject"/>
    <w:basedOn w:val="Annotationtext"/>
    <w:next w:val="Annotationtext"/>
    <w:link w:val="Style19"/>
    <w:uiPriority w:val="99"/>
    <w:semiHidden/>
    <w:qFormat/>
    <w:rsid w:val="00297a0a"/>
    <w:pPr/>
    <w:rPr>
      <w:b/>
      <w:bCs/>
    </w:rPr>
  </w:style>
  <w:style w:type="paragraph" w:styleId="BodyTextIndent3">
    <w:name w:val="Body Text Indent 3"/>
    <w:basedOn w:val="Normal"/>
    <w:link w:val="3"/>
    <w:uiPriority w:val="99"/>
    <w:qFormat/>
    <w:rsid w:val="00b647cb"/>
    <w:pPr>
      <w:spacing w:lineRule="auto" w:line="240" w:before="0" w:after="0"/>
      <w:ind w:firstLine="150"/>
      <w:jc w:val="both"/>
    </w:pPr>
    <w:rPr>
      <w:rFonts w:ascii="Times New Roman" w:hAnsi="Times New Roman" w:eastAsia="Times New Roman"/>
      <w:sz w:val="28"/>
      <w:szCs w:val="24"/>
      <w:lang w:eastAsia="ru-RU"/>
    </w:rPr>
  </w:style>
  <w:style w:type="paragraph" w:styleId="NoSpacing">
    <w:name w:val="No Spacing"/>
    <w:uiPriority w:val="99"/>
    <w:qFormat/>
    <w:rsid w:val="00b647cb"/>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30">
    <w:name w:val="Footnote Text"/>
    <w:basedOn w:val="Normal"/>
    <w:link w:val="Style20"/>
    <w:uiPriority w:val="99"/>
    <w:semiHidden/>
    <w:rsid w:val="00ae2bfd"/>
    <w:pPr>
      <w:spacing w:lineRule="auto" w:line="240" w:before="0" w:after="0"/>
    </w:pPr>
    <w:rPr>
      <w:rFonts w:ascii="Times New Roman" w:hAnsi="Times New Roman" w:eastAsia="Times New Roman"/>
      <w:sz w:val="20"/>
      <w:szCs w:val="20"/>
      <w:lang w:eastAsia="ru-RU"/>
    </w:rPr>
  </w:style>
  <w:style w:type="paragraph" w:styleId="Formattext" w:customStyle="1">
    <w:name w:val="formattext"/>
    <w:basedOn w:val="Normal"/>
    <w:uiPriority w:val="99"/>
    <w:qFormat/>
    <w:rsid w:val="0095008b"/>
    <w:pPr>
      <w:spacing w:lineRule="auto" w:line="240" w:beforeAutospacing="1" w:afterAutospacing="1"/>
    </w:pPr>
    <w:rPr>
      <w:rFonts w:ascii="Times New Roman" w:hAnsi="Times New Roman" w:eastAsia="Times New Roman"/>
      <w:sz w:val="24"/>
      <w:szCs w:val="24"/>
      <w:lang w:eastAsia="ru-RU"/>
    </w:rPr>
  </w:style>
  <w:style w:type="paragraph" w:styleId="Default" w:customStyle="1">
    <w:name w:val="Default"/>
    <w:qFormat/>
    <w:rsid w:val="0095008b"/>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Revision">
    <w:name w:val="Revision"/>
    <w:uiPriority w:val="99"/>
    <w:semiHidden/>
    <w:qFormat/>
    <w:rsid w:val="00094f8f"/>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HTMLPreformatted">
    <w:name w:val="HTML Preformatted"/>
    <w:basedOn w:val="Normal"/>
    <w:link w:val="HTML"/>
    <w:uiPriority w:val="99"/>
    <w:qFormat/>
    <w:rsid w:val="0086336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8" w:customStyle="1">
    <w:name w:val="Стиль8"/>
    <w:basedOn w:val="Normal"/>
    <w:uiPriority w:val="99"/>
    <w:qFormat/>
    <w:rsid w:val="00dc61bc"/>
    <w:pPr>
      <w:spacing w:lineRule="auto" w:line="240" w:before="0" w:after="0"/>
    </w:pPr>
    <w:rPr>
      <w:rFonts w:ascii="Times New Roman" w:hAnsi="Times New Roman"/>
      <w:sz w:val="28"/>
      <w:szCs w:val="28"/>
      <w:lang w:eastAsia="ru-RU"/>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uiPriority w:val="59"/>
    <w:rsid w:val="00110ba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15@bashkortostan.ru" TargetMode="External"/><Relationship Id="rId3" Type="http://schemas.openxmlformats.org/officeDocument/2006/relationships/hyperlink" Target="consultantplus://offline/ref=FDF3642BE0372F8109983F88F4856100010437B6EC40E2E72F5F70832BE821F59B094654379FFDCA7AA5772CCA652346ECE8C10FU2G" TargetMode="External"/><Relationship Id="rId4" Type="http://schemas.openxmlformats.org/officeDocument/2006/relationships/hyperlink" Target="consultantplus://offline/ref=FDF3642BE0372F8109983F88F4856100010437B6EC40E2E72F5F70832BE821F59B0946543CCBAC8F2FA3207D90302D5BEEF6C3F1721DCC8700U4G" TargetMode="External"/><Relationship Id="rId5" Type="http://schemas.openxmlformats.org/officeDocument/2006/relationships/hyperlink" Target="consultantplus://offline/ref=FDF3642BE0372F8109983F88F4856100010437B6EC40E2E72F5F70832BE821F59B0946543CCBAC8F27A3207D90302D5BEEF6C3F1721DCC8700U4G" TargetMode="External"/><Relationship Id="rId6" Type="http://schemas.openxmlformats.org/officeDocument/2006/relationships/hyperlink" Target="consultantplus://offline/ref=FDF3642BE0372F8109983F88F4856100010437B6EC40E2E72F5F70832BE821F59B0946543CCBAC8C28A3207D90302D5BEEF6C3F1721DCC8700U4G" TargetMode="External"/><Relationship Id="rId7" Type="http://schemas.openxmlformats.org/officeDocument/2006/relationships/hyperlink" Target="consultantplus://offline/ref=FDF3642BE0372F8109983F88F4856100010437B6EC40E2E72F5F70832BE821F59B0946543CCBAC8D2FA3207D90302D5BEEF6C3F1721DCC8700U4G" TargetMode="External"/><Relationship Id="rId8" Type="http://schemas.openxmlformats.org/officeDocument/2006/relationships/hyperlink" Target="consultantplus://offline/ref=FDF3642BE0372F8109983F88F4856100010437B6EC40E2E72F5F70832BE821F59B0946543CCBAC8D2CA3207D90302D5BEEF6C3F1721DCC8700U4G" TargetMode="External"/><Relationship Id="rId9" Type="http://schemas.openxmlformats.org/officeDocument/2006/relationships/hyperlink" Target="consultantplus://offline/ref=FDF3642BE0372F8109983F88F4856100010437B6EC40E2E72F5F70832BE821F59B0946543CCBAC8D27A3207D90302D5BEEF6C3F1721DCC8700U4G" TargetMode="External"/><Relationship Id="rId10" Type="http://schemas.openxmlformats.org/officeDocument/2006/relationships/hyperlink" Target="consultantplus://offline/ref=FDF3642BE0372F8109983F88F4856100010437B6EC40E2E72F5F70832BE821F59B0946543CCBAC8D26A3207D90302D5BEEF6C3F1721DCC8700U4G" TargetMode="External"/><Relationship Id="rId11" Type="http://schemas.openxmlformats.org/officeDocument/2006/relationships/hyperlink" Target="consultantplus://offline/ref=FDF3642BE0372F8109983F88F4856100010437B6EC40E2E72F5F70832BE821F59B0946543CCBAC8A2EA3207D90302D5BEEF6C3F1721DCC8700U4G" TargetMode="External"/><Relationship Id="rId12" Type="http://schemas.openxmlformats.org/officeDocument/2006/relationships/hyperlink" Target="consultantplus://offline/ref=FDF3642BE0372F8109983F88F4856100010437B6EC40E2E72F5F70832BE821F59B0946543CCBAC8F26A3207D90302D5BEEF6C3F1721DCC8700U4G" TargetMode="External"/><Relationship Id="rId13" Type="http://schemas.openxmlformats.org/officeDocument/2006/relationships/hyperlink" Target="consultantplus://offline/ref=FDF3642BE0372F8109983F88F4856100010437B6EC40E2E72F5F70832BE821F59B0946543CCBAC8D2EA3207D90302D5BEEF6C3F1721DCC8700U4G" TargetMode="External"/><Relationship Id="rId14" Type="http://schemas.openxmlformats.org/officeDocument/2006/relationships/hyperlink" Target="consultantplus://offline/ref=FDF3642BE0372F8109983F88F4856100010437B6EC40E2E72F5F70832BE821F59B0946543CCBAC8D2DA3207D90302D5BEEF6C3F1721DCC8700U4G" TargetMode="External"/><Relationship Id="rId15" Type="http://schemas.openxmlformats.org/officeDocument/2006/relationships/hyperlink" Target="consultantplus://offline/ref=FDF3642BE0372F8109983F88F4856100010437B6EC40E2E72F5F70832BE821F59B0946543CCBAC8D2BA3207D90302D5BEEF6C3F1721DCC8700U4G" TargetMode="External"/><Relationship Id="rId16" Type="http://schemas.openxmlformats.org/officeDocument/2006/relationships/hyperlink" Target="consultantplus://offline/ref=FDF3642BE0372F8109983F88F4856100010437B6EC40E2E72F5F70832BE821F59B0946543CCBAC8D28A3207D90302D5BEEF6C3F1721DCC8700U4G" TargetMode="External"/><Relationship Id="rId17" Type="http://schemas.openxmlformats.org/officeDocument/2006/relationships/hyperlink" Target="consultantplus://offline/ref=FDF3642BE0372F8109983F88F4856100010437B6EC40E2E72F5F70832BE821F59B0946543CCBAC8A2FA3207D90302D5BEEF6C3F1721DCC8700U4G" TargetMode="External"/><Relationship Id="rId18" Type="http://schemas.openxmlformats.org/officeDocument/2006/relationships/hyperlink" Target="consultantplus://offline/ref=FDF3642BE0372F8109983F88F4856100010437B6EC40E2E72F5F70832BE821F59B0946543CCBAC8A2DA3207D90302D5BEEF6C3F1721DCC8700U4G" TargetMode="External"/><Relationship Id="rId19" Type="http://schemas.openxmlformats.org/officeDocument/2006/relationships/hyperlink" Target="consultantplus://offline/ref=FDF3642BE0372F8109983F88F4856100010437B6EC40E2E72F5F70832BE821F59B094654379FFDCA7AA5772CCA652346ECE8C10FU2G" TargetMode="External"/><Relationship Id="rId20" Type="http://schemas.openxmlformats.org/officeDocument/2006/relationships/hyperlink" Target="consultantplus://offline/ref=D26B5478C9A8D54B9C30D5110CB9C3FE2179D23BD55BB61336BD6FD2AD7786599D442C3C6CA59C9A2B741E5614484C98E8D72BE8FDm9d7J" TargetMode="External"/><Relationship Id="rId21" Type="http://schemas.openxmlformats.org/officeDocument/2006/relationships/hyperlink" Target="consultantplus://offline/ref=FDF3642BE0372F8109983F88F485610001003EB0E940E2E72F5F70832BE821F59B0946543CC2A5857BF93079D9662046EEEBDDF06C1D0CUCG" TargetMode="External"/><Relationship Id="rId22" Type="http://schemas.openxmlformats.org/officeDocument/2006/relationships/hyperlink" Target="consultantplus://offline/ref=EB6AC0C642D708FCBB9E833C9C57523A2447B501A6AFEDCE2015A42C9D757D279CFB30EFD08E7CC0CFC0C631E655925FC3E1C54CDF5AB8EBn7e5L" TargetMode="External"/><Relationship Id="rId23" Type="http://schemas.openxmlformats.org/officeDocument/2006/relationships/hyperlink" Target="consultantplus://offline/ref=1225049767904EFEF024EB708E1869DDF118DEC6A688B120FC4927EEA33189CD6C4CC984C8951F27EFB48F31AAE97159FE305C7777H3Q6E" TargetMode="External"/><Relationship Id="rId24" Type="http://schemas.openxmlformats.org/officeDocument/2006/relationships/hyperlink" Target="https://www.gosuslugi.ru/" TargetMode="External"/><Relationship Id="rId25"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header" Target="header3.xml"/><Relationship Id="rId29" Type="http://schemas.openxmlformats.org/officeDocument/2006/relationships/header" Target="header4.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CB30-EC1E-4074-80AF-A285A11B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LibreOffice/7.3.5.2$Windows_X86_64 LibreOffice_project/184fe81b8c8c30d8b5082578aee2fed2ea847c01</Application>
  <AppVersion>15.0000</AppVersion>
  <Pages>42</Pages>
  <Words>11065</Words>
  <Characters>86982</Characters>
  <CharactersWithSpaces>98441</CharactersWithSpaces>
  <Paragraphs>716</Paragraphs>
  <Company>MZIORB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2022-03-14T12:29:00Z</dcterms:created>
  <dc:creator>Диана Имаева</dc:creator>
  <dc:description/>
  <dc:language>ru-RU</dc:language>
  <cp:lastModifiedBy/>
  <cp:lastPrinted>2022-09-05T16:54:20Z</cp:lastPrinted>
  <dcterms:modified xsi:type="dcterms:W3CDTF">2022-09-05T17:00:05Z</dcterms:modified>
  <cp:revision>14</cp:revision>
  <dc:subject/>
  <dc:title>Администрация __________________________________</dc:title>
</cp:coreProperties>
</file>

<file path=docProps/custom.xml><?xml version="1.0" encoding="utf-8"?>
<Properties xmlns="http://schemas.openxmlformats.org/officeDocument/2006/custom-properties" xmlns:vt="http://schemas.openxmlformats.org/officeDocument/2006/docPropsVTypes"/>
</file>