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D6" w:rsidRPr="00C017D6" w:rsidRDefault="00C017D6" w:rsidP="00C017D6">
      <w:pPr>
        <w:tabs>
          <w:tab w:val="left" w:pos="6439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17D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тверждена</w:t>
      </w:r>
    </w:p>
    <w:p w:rsidR="00C017D6" w:rsidRPr="00C017D6" w:rsidRDefault="00C017D6" w:rsidP="00C017D6">
      <w:pPr>
        <w:tabs>
          <w:tab w:val="left" w:pos="6439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</w:t>
      </w:r>
    </w:p>
    <w:p w:rsidR="00C017D6" w:rsidRPr="00C017D6" w:rsidRDefault="00C017D6" w:rsidP="00C017D6">
      <w:pPr>
        <w:widowControl w:val="0"/>
        <w:autoSpaceDE w:val="0"/>
        <w:autoSpaceDN w:val="0"/>
        <w:adjustRightInd w:val="0"/>
        <w:spacing w:after="0" w:line="240" w:lineRule="auto"/>
        <w:ind w:left="64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017D6" w:rsidRPr="00C017D6" w:rsidRDefault="00C017D6" w:rsidP="00C017D6">
      <w:pPr>
        <w:tabs>
          <w:tab w:val="left" w:pos="6507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Дуванский район </w:t>
      </w:r>
    </w:p>
    <w:p w:rsidR="00C017D6" w:rsidRPr="00C017D6" w:rsidRDefault="00C017D6" w:rsidP="00C017D6">
      <w:pPr>
        <w:tabs>
          <w:tab w:val="left" w:pos="6507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017D6" w:rsidRPr="00C017D6" w:rsidRDefault="00C017D6" w:rsidP="00C017D6">
      <w:pPr>
        <w:tabs>
          <w:tab w:val="left" w:pos="6507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26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6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0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017D6" w:rsidRPr="00C017D6" w:rsidRDefault="00126057" w:rsidP="00C017D6">
      <w:pPr>
        <w:tabs>
          <w:tab w:val="left" w:pos="6507"/>
        </w:tabs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35</w:t>
      </w:r>
    </w:p>
    <w:p w:rsidR="00C017D6" w:rsidRPr="00C017D6" w:rsidRDefault="00C017D6" w:rsidP="00C017D6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28"/>
          <w:szCs w:val="24"/>
          <w:lang w:eastAsia="ru-RU"/>
        </w:rPr>
      </w:pPr>
      <w:r w:rsidRPr="00C017D6">
        <w:rPr>
          <w:rFonts w:ascii="Arial Black" w:eastAsia="Times New Roman" w:hAnsi="Arial Black" w:cs="Times New Roman"/>
          <w:b/>
          <w:sz w:val="28"/>
          <w:szCs w:val="24"/>
          <w:lang w:eastAsia="ru-RU"/>
        </w:rPr>
        <w:t xml:space="preserve">                 </w:t>
      </w:r>
    </w:p>
    <w:p w:rsidR="00C017D6" w:rsidRPr="00C017D6" w:rsidRDefault="00C017D6" w:rsidP="00C017D6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28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 w:rsidRPr="00C017D6">
        <w:rPr>
          <w:rFonts w:ascii="Arial Black" w:eastAsia="Times New Roman" w:hAnsi="Arial Black" w:cs="Times New Roman"/>
          <w:b/>
          <w:sz w:val="40"/>
          <w:szCs w:val="24"/>
          <w:lang w:eastAsia="ru-RU"/>
        </w:rPr>
        <w:t xml:space="preserve">МУНИЦИПАЛЬНАЯ ПРОГРАММА </w:t>
      </w:r>
      <w:r w:rsidRPr="00C017D6">
        <w:rPr>
          <w:rFonts w:ascii="Arial Black" w:eastAsia="Times New Roman" w:hAnsi="Arial Black" w:cs="Times New Roman"/>
          <w:b/>
          <w:sz w:val="40"/>
          <w:szCs w:val="24"/>
          <w:lang w:eastAsia="ru-RU"/>
        </w:rPr>
        <w:br/>
        <w:t xml:space="preserve">     «</w:t>
      </w:r>
      <w:r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КОМПЛЕКСНОЕ</w:t>
      </w:r>
      <w:r w:rsidRPr="00C017D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РАЗВИТИЕ СЕЛЬСКИХ</w:t>
      </w:r>
    </w:p>
    <w:p w:rsidR="00C017D6" w:rsidRP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 w:rsidRPr="00C017D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ТЕРРИТОРИЙ ДУВАНСКОГО РАЙОНА</w:t>
      </w: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 w:rsidRPr="00C017D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РЕСПУБЛИКИ БАШКОРТОСТАН»</w:t>
      </w: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126057" w:rsidRDefault="00126057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Default="00C017D6" w:rsidP="00C017D6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</w:p>
    <w:p w:rsidR="00C017D6" w:rsidRP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</w:t>
      </w: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программы </w:t>
      </w:r>
      <w:r w:rsidRPr="00C017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Комплексное</w:t>
      </w:r>
      <w:r w:rsidRPr="00C017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развитие сельских территорий</w:t>
      </w:r>
    </w:p>
    <w:p w:rsidR="00C017D6" w:rsidRPr="00C017D6" w:rsidRDefault="00C017D6" w:rsidP="00C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7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Дуванского района  Республики Башкортостан»</w:t>
      </w:r>
    </w:p>
    <w:tbl>
      <w:tblPr>
        <w:tblW w:w="986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6873"/>
      </w:tblGrid>
      <w:tr w:rsidR="00C017D6" w:rsidRPr="00C017D6" w:rsidTr="00C017D6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73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ind w:left="38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муниципальная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сельских территорий Дуванского района Республики Башкортостан»</w:t>
            </w:r>
          </w:p>
        </w:tc>
      </w:tr>
      <w:tr w:rsidR="00C017D6" w:rsidRPr="00C017D6" w:rsidTr="00C017D6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2019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сельских территорий»</w:t>
            </w:r>
          </w:p>
        </w:tc>
      </w:tr>
      <w:tr w:rsidR="00C017D6" w:rsidRPr="00C017D6" w:rsidTr="00C017D6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администрация Дуванского района  Республики Башкортостан</w:t>
            </w:r>
          </w:p>
        </w:tc>
      </w:tr>
      <w:tr w:rsidR="00C017D6" w:rsidRPr="00C017D6" w:rsidTr="00C017D6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администрация Дуванского района  Республики Башкортостан</w:t>
            </w:r>
          </w:p>
        </w:tc>
      </w:tr>
      <w:tr w:rsidR="00C017D6" w:rsidRPr="00C017D6" w:rsidTr="00C017D6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9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Программы:</w:t>
            </w:r>
          </w:p>
          <w:p w:rsidR="00791908" w:rsidRPr="00C017D6" w:rsidRDefault="00E64832" w:rsidP="007919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комфортные условия</w:t>
            </w:r>
            <w:r w:rsidR="0079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</w:t>
            </w:r>
            <w:r w:rsidR="0079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C017D6"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сельских территориях Дуванского района</w:t>
            </w:r>
            <w:r w:rsidR="0079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908" w:rsidRDefault="00791908" w:rsidP="00791908">
            <w:pPr>
              <w:spacing w:after="0" w:line="240" w:lineRule="auto"/>
              <w:ind w:firstLine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Программы:</w:t>
            </w:r>
          </w:p>
          <w:p w:rsidR="00791908" w:rsidRPr="00E64832" w:rsidRDefault="00791908" w:rsidP="00E648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жилищные условия граждан</w:t>
            </w:r>
            <w:r w:rsidR="00E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сельских территориях Дуванского района</w:t>
            </w:r>
            <w:r w:rsidR="00E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17D6" w:rsidRPr="00C017D6" w:rsidRDefault="00791908" w:rsidP="00C017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рост сельского населения за счет развития инфраструктуры </w:t>
            </w: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сельских территориях Дуванского района</w:t>
            </w:r>
            <w:r w:rsidR="00C017D6"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017D6" w:rsidRPr="00C017D6" w:rsidRDefault="00791908" w:rsidP="00C017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обеспеченность сельскохозяйственных товаропроизводителей квалифицированными кадрами, а также обеспечить снижение уровня безработицы сельского населения Дуванского района.</w:t>
            </w:r>
          </w:p>
          <w:p w:rsidR="00C017D6" w:rsidRPr="00C017D6" w:rsidRDefault="00C017D6" w:rsidP="007919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D6" w:rsidRPr="00C017D6" w:rsidTr="00C017D6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17D6" w:rsidRPr="00C017D6" w:rsidRDefault="00E64832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73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64832" w:rsidRPr="00C017D6" w:rsidRDefault="00C017D6" w:rsidP="00E6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E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E64832"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E6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деления на этапы</w:t>
            </w:r>
          </w:p>
          <w:p w:rsidR="00C017D6" w:rsidRPr="00C017D6" w:rsidRDefault="00C017D6" w:rsidP="00C017D6">
            <w:pPr>
              <w:autoSpaceDE w:val="0"/>
              <w:autoSpaceDN w:val="0"/>
              <w:adjustRightInd w:val="0"/>
              <w:spacing w:after="0" w:line="240" w:lineRule="auto"/>
              <w:ind w:left="383" w:hanging="38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017D6" w:rsidRPr="00C017D6" w:rsidTr="00C017D6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C017D6" w:rsidRPr="00C017D6" w:rsidRDefault="00E64832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017D6" w:rsidRDefault="00E64832" w:rsidP="00E648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обеспечения доступным и комфортным жильем сельское населения Дуванского района».</w:t>
            </w:r>
          </w:p>
          <w:p w:rsidR="00E64832" w:rsidRDefault="00E64832" w:rsidP="00E648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и развитие инфраструктуры на сельских территориях Дуванского района».</w:t>
            </w:r>
          </w:p>
          <w:p w:rsidR="00E64832" w:rsidRPr="00E64832" w:rsidRDefault="00E64832" w:rsidP="00E6483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рынка труда (кадрового потенциала) на сельских территориях Дуванского района».</w:t>
            </w:r>
          </w:p>
          <w:p w:rsidR="00E64832" w:rsidRPr="00C017D6" w:rsidRDefault="00E64832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832" w:rsidRPr="00C017D6" w:rsidTr="00C017D6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E64832" w:rsidRDefault="00E64832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E64832" w:rsidRDefault="009F020B" w:rsidP="009F020B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жильем в расчете на одного сельского жителя;</w:t>
            </w:r>
          </w:p>
          <w:p w:rsidR="009F020B" w:rsidRDefault="009F020B" w:rsidP="009F020B">
            <w:pPr>
              <w:pStyle w:val="a3"/>
              <w:spacing w:after="0" w:line="240" w:lineRule="auto"/>
              <w:ind w:left="103" w:hanging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сельскохозяйственных товаропроизводителей Дуванского района квалифицированными кадрами;</w:t>
            </w:r>
          </w:p>
          <w:p w:rsidR="009F020B" w:rsidRDefault="009F020B" w:rsidP="009F020B">
            <w:pPr>
              <w:pStyle w:val="a3"/>
              <w:spacing w:after="0" w:line="240" w:lineRule="auto"/>
              <w:ind w:left="103" w:hanging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безработицы сельского населения Дуванского района.</w:t>
            </w:r>
          </w:p>
          <w:p w:rsidR="009F020B" w:rsidRDefault="009F020B" w:rsidP="009F020B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20B" w:rsidRDefault="009F020B" w:rsidP="00E6483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7D6" w:rsidRPr="00C017D6" w:rsidTr="00C017D6">
        <w:trPr>
          <w:trHeight w:val="228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7D6" w:rsidRPr="00C017D6" w:rsidRDefault="00C017D6" w:rsidP="00C0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017D6" w:rsidRPr="00C017D6" w:rsidRDefault="00C017D6" w:rsidP="00C0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Общий объем финансирования Программы составляет 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1025,041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млн. рублей, в том числе:</w:t>
            </w:r>
          </w:p>
          <w:p w:rsidR="00C017D6" w:rsidRPr="00C017D6" w:rsidRDefault="00C017D6" w:rsidP="00C0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средства федерального бюджета –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260,077</w:t>
            </w:r>
            <w:r w:rsidR="000846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млн.рублей;</w:t>
            </w:r>
          </w:p>
          <w:p w:rsidR="00C017D6" w:rsidRPr="00C017D6" w:rsidRDefault="00C017D6" w:rsidP="00C0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средства </w:t>
            </w:r>
            <w:r w:rsidR="009F020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республиканского бюджета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–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667,821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млн. рублей;</w:t>
            </w:r>
          </w:p>
          <w:p w:rsidR="00C017D6" w:rsidRPr="00C017D6" w:rsidRDefault="00C017D6" w:rsidP="00C0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средства </w:t>
            </w:r>
            <w:r w:rsidR="000846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муниципального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бюджета</w:t>
            </w:r>
            <w:r w:rsidR="000846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r w:rsidR="009F020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– 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11</w:t>
            </w:r>
            <w:r w:rsidR="0008466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664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млн. рублей;</w:t>
            </w:r>
          </w:p>
          <w:p w:rsidR="00C017D6" w:rsidRPr="00C017D6" w:rsidRDefault="00C017D6" w:rsidP="0008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средства внебюджетных источников –</w:t>
            </w:r>
            <w:r w:rsidR="0060311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85,479 </w:t>
            </w:r>
            <w:r w:rsidRPr="00C017D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млн. рублей.</w:t>
            </w:r>
          </w:p>
        </w:tc>
      </w:tr>
    </w:tbl>
    <w:p w:rsidR="00C017D6" w:rsidRP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D6" w:rsidRPr="00C017D6" w:rsidRDefault="00C017D6" w:rsidP="00C0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676" w:rsidRDefault="00577676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9F020B" w:rsidRDefault="009F020B"/>
    <w:p w:rsidR="00A319A9" w:rsidRDefault="00A319A9"/>
    <w:p w:rsidR="00A319A9" w:rsidRDefault="00A319A9"/>
    <w:p w:rsidR="00A319A9" w:rsidRDefault="00A319A9"/>
    <w:p w:rsidR="00A319A9" w:rsidRPr="00A319A9" w:rsidRDefault="003F6183" w:rsidP="00A319A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Характеристика текущего состояния развития</w:t>
      </w:r>
      <w:r w:rsidR="00A319A9" w:rsidRPr="00A319A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сельских территорий муниципального района</w:t>
      </w:r>
    </w:p>
    <w:p w:rsidR="00A319A9" w:rsidRPr="00A319A9" w:rsidRDefault="00A319A9" w:rsidP="00A319A9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19A9" w:rsidRPr="00A319A9" w:rsidRDefault="00A319A9" w:rsidP="00A319A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сельской территории Дуванского района (далее - Муниципальный район) располагается 13 сельских поселений. </w:t>
      </w:r>
    </w:p>
    <w:p w:rsidR="00A319A9" w:rsidRPr="00A319A9" w:rsidRDefault="00A319A9" w:rsidP="00A319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Общая площадь сельской территории Муниципального района составляет 3243,15 кв. км,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116484 га"/>
        </w:smartTagPr>
        <w:r w:rsidRPr="00A319A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116484 га</w:t>
        </w:r>
      </w:smartTag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319A9" w:rsidRPr="00A319A9" w:rsidRDefault="00A319A9" w:rsidP="00A319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Характеристика землепользования на сельских территориях Муниципального района приведена в таблице 1. </w:t>
      </w:r>
    </w:p>
    <w:p w:rsidR="00A319A9" w:rsidRPr="00A319A9" w:rsidRDefault="00A319A9" w:rsidP="00A319A9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A319A9">
        <w:rPr>
          <w:rFonts w:ascii="Times New Roman" w:eastAsia="Times New Roman" w:hAnsi="Times New Roman" w:cs="Times New Roman"/>
          <w:sz w:val="20"/>
          <w:szCs w:val="24"/>
          <w:lang w:eastAsia="ru-RU"/>
        </w:rPr>
        <w:t>Таблица 1</w:t>
      </w:r>
    </w:p>
    <w:p w:rsidR="00A319A9" w:rsidRPr="00A319A9" w:rsidRDefault="00A319A9" w:rsidP="00A319A9">
      <w:pPr>
        <w:keepNext/>
        <w:tabs>
          <w:tab w:val="num" w:pos="0"/>
        </w:tabs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Характеристика</w:t>
      </w:r>
      <w:r w:rsidRPr="00A319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19A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землепользования </w:t>
      </w:r>
      <w:r w:rsidRPr="00A319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Pr="00A319A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территории </w:t>
      </w:r>
    </w:p>
    <w:p w:rsidR="00A319A9" w:rsidRPr="00A319A9" w:rsidRDefault="00A319A9" w:rsidP="00A319A9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Муниципального района</w:t>
      </w:r>
      <w:r w:rsidR="003F618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по состоянию на 01.01.2020 </w:t>
      </w:r>
      <w:r w:rsidRPr="00A319A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г.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1200"/>
        <w:gridCol w:w="1680"/>
      </w:tblGrid>
      <w:tr w:rsidR="00A319A9" w:rsidRPr="00A319A9" w:rsidTr="00E454AB"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8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19A9" w:rsidRPr="00A319A9" w:rsidTr="00E454AB"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 Муниципального района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кв.км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3243,15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кв.км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1796,35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кв.км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застройку  </w:t>
            </w:r>
          </w:p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населенных пунктов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483E02" w:rsidRDefault="00483E02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7276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 застройку  </w:t>
            </w:r>
          </w:p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сооружений производственного назначения и </w:t>
            </w:r>
          </w:p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инженерных коммуникаций (дороги, ЛЭП, </w:t>
            </w:r>
          </w:p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483E02" w:rsidRDefault="00483E02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 сельскохозяйственного </w:t>
            </w:r>
          </w:p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A319A9" w:rsidRDefault="00704EBB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11647</w:t>
            </w:r>
            <w:r w:rsidR="00A319A9"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cantSplit/>
          <w:trHeight w:val="238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 w:val="restart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используемые под посевы </w:t>
            </w:r>
          </w:p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A319A9" w:rsidRPr="00A319A9" w:rsidRDefault="00704EBB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74289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cantSplit/>
          <w:trHeight w:val="138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704EBB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A319A9" w:rsidRDefault="00AE23B1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A319A9" w:rsidRPr="00A319A9" w:rsidRDefault="00704EBB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82132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A319A9" w:rsidRPr="00AE23B1" w:rsidRDefault="00AE23B1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руб./га</w:t>
            </w:r>
          </w:p>
        </w:tc>
        <w:tc>
          <w:tcPr>
            <w:tcW w:w="120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704EBB" w:rsidRDefault="00AE23B1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A319A9" w:rsidRDefault="008D6784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A319A9" w:rsidRPr="00A319A9" w:rsidRDefault="00704EBB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11918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A319A9" w:rsidRPr="00A319A9" w:rsidRDefault="008D6784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руб./га</w:t>
            </w:r>
          </w:p>
        </w:tc>
        <w:tc>
          <w:tcPr>
            <w:tcW w:w="120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19A9" w:rsidRPr="00A319A9" w:rsidRDefault="00AE23B1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19A9" w:rsidRPr="008D6784" w:rsidRDefault="00DB0844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10734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trHeight w:val="247"/>
        </w:trPr>
        <w:tc>
          <w:tcPr>
            <w:tcW w:w="645" w:type="dxa"/>
            <w:tcBorders>
              <w:left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00" w:type="dxa"/>
            <w:tcBorders>
              <w:left w:val="nil"/>
              <w:right w:val="single" w:sz="18" w:space="0" w:color="auto"/>
            </w:tcBorders>
          </w:tcPr>
          <w:p w:rsidR="00A319A9" w:rsidRPr="008D6784" w:rsidRDefault="00704EBB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9A9" w:rsidRPr="00A319A9" w:rsidTr="00E454AB">
        <w:trPr>
          <w:trHeight w:val="247"/>
        </w:trPr>
        <w:tc>
          <w:tcPr>
            <w:tcW w:w="64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руб./га</w:t>
            </w:r>
          </w:p>
        </w:tc>
        <w:tc>
          <w:tcPr>
            <w:tcW w:w="120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A319A9" w:rsidRPr="008D6784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6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A319A9" w:rsidRPr="00A319A9" w:rsidRDefault="00A319A9" w:rsidP="00A319A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9A9" w:rsidRPr="00A319A9" w:rsidRDefault="00A319A9" w:rsidP="00A319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319A9" w:rsidRPr="00A319A9" w:rsidRDefault="00A319A9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сельского населения Муниципального района по состоянию на 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1.01.20</w:t>
      </w:r>
      <w:r w:rsid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1065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составила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30839 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человека, в том числе трудоспособного населения </w:t>
      </w:r>
      <w:r w:rsid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16668 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человека.</w:t>
      </w:r>
    </w:p>
    <w:p w:rsidR="00A319A9" w:rsidRPr="00A319A9" w:rsidRDefault="00A319A9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Структура занятости трудоспособного сельского населения  характеризуется следующими </w:t>
      </w:r>
      <w:r w:rsidR="0010658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данными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319A9" w:rsidRPr="00A319A9" w:rsidRDefault="00A319A9" w:rsidP="008D678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сельскохозяйственное производство – </w:t>
      </w:r>
      <w:r w:rsid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6581">
        <w:rPr>
          <w:rFonts w:ascii="Times New Roman" w:eastAsia="Times New Roman" w:hAnsi="Times New Roman" w:cs="Times New Roman"/>
          <w:sz w:val="28"/>
          <w:szCs w:val="24"/>
          <w:lang w:eastAsia="ru-RU"/>
        </w:rPr>
        <w:t>850</w:t>
      </w:r>
      <w:r w:rsidR="00603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 ( </w:t>
      </w:r>
      <w:r w:rsidR="00383AB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A319A9" w:rsidRPr="00A319A9" w:rsidRDefault="00A319A9" w:rsidP="008D678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бюджетной сферы – </w:t>
      </w:r>
      <w:r w:rsidR="00603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2600 </w:t>
      </w:r>
      <w:r w:rsidR="00383ABA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 ( 16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A319A9" w:rsidRPr="00A319A9" w:rsidRDefault="00A319A9" w:rsidP="008D678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несельскохозяйственной сферы –</w:t>
      </w:r>
      <w:r w:rsidR="0060349C">
        <w:rPr>
          <w:rFonts w:ascii="Times New Roman" w:eastAsia="Times New Roman" w:hAnsi="Times New Roman" w:cs="Times New Roman"/>
          <w:sz w:val="28"/>
          <w:szCs w:val="24"/>
          <w:lang w:eastAsia="ru-RU"/>
        </w:rPr>
        <w:t>1456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 </w:t>
      </w:r>
      <w:r w:rsidR="00383AB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A319A9" w:rsidRPr="00A319A9" w:rsidRDefault="00A319A9" w:rsidP="008D678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личное подсобное хозяйство </w:t>
      </w:r>
      <w:r w:rsidR="00383ABA">
        <w:rPr>
          <w:rFonts w:ascii="Times New Roman" w:eastAsia="Times New Roman" w:hAnsi="Times New Roman" w:cs="Times New Roman"/>
          <w:sz w:val="28"/>
          <w:szCs w:val="24"/>
          <w:lang w:eastAsia="ru-RU"/>
        </w:rPr>
        <w:t>–9706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 </w:t>
      </w:r>
      <w:r w:rsidR="00383ABA"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>%);</w:t>
      </w:r>
    </w:p>
    <w:p w:rsidR="00A319A9" w:rsidRPr="00A319A9" w:rsidRDefault="00A319A9" w:rsidP="008D678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работает за пределами сельской территории Муниципального района –</w:t>
      </w:r>
      <w:r w:rsidR="00383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2056 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 ( </w:t>
      </w:r>
      <w:r w:rsidR="00383ABA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A319A9" w:rsidRPr="00A319A9" w:rsidRDefault="00A319A9" w:rsidP="008D6784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обеспечено работой </w:t>
      </w:r>
      <w:r w:rsidR="00383AB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229 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 ( </w:t>
      </w:r>
      <w:r w:rsidR="00383AB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%).</w:t>
      </w:r>
      <w:r w:rsidR="006034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319A9" w:rsidRPr="00A319A9" w:rsidRDefault="00A319A9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Дефицит кадров в сфере АПК Му</w:t>
      </w:r>
      <w:r w:rsidR="005D361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ниципального района составляет 6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>0 человек, специалистов сельских учреждений социальной сферы –</w:t>
      </w:r>
      <w:r w:rsidR="00A97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 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</w:t>
      </w:r>
    </w:p>
    <w:p w:rsidR="00A319A9" w:rsidRDefault="00A319A9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 среднемесячного душевого дохода населения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 </w:t>
      </w:r>
      <w:r w:rsidR="00A97388">
        <w:rPr>
          <w:rFonts w:ascii="Times New Roman" w:eastAsia="Times New Roman" w:hAnsi="Times New Roman" w:cs="Times New Roman"/>
          <w:sz w:val="28"/>
          <w:szCs w:val="24"/>
          <w:lang w:eastAsia="ru-RU"/>
        </w:rPr>
        <w:t>12412</w:t>
      </w:r>
      <w:r w:rsidRPr="00A3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на человека.</w:t>
      </w:r>
    </w:p>
    <w:p w:rsidR="00A319A9" w:rsidRDefault="00A319A9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Развития государственных мер по обеспечению социального развития села привела к оживлению жилищного строительства и обустройства сельских поселений, улучшению качества образовательных и медицинских услуг. </w:t>
      </w:r>
      <w:r w:rsidR="008C796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 не менее достигнутые результаты не позволили в полной мере решить задачу обеспечения устойчивого развития сельских территорий Дуванского района.</w:t>
      </w:r>
    </w:p>
    <w:p w:rsidR="008C796A" w:rsidRDefault="008C796A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факторами, сдерживающими развитие сельских территорий, являются следующие:</w:t>
      </w:r>
    </w:p>
    <w:p w:rsidR="008C796A" w:rsidRDefault="008C796A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ограничение доступа жителей села к ресурсам жизнеобеспечения и неэффективность их использования;</w:t>
      </w:r>
    </w:p>
    <w:p w:rsidR="008C796A" w:rsidRDefault="008C796A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C63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недостаточное научное, статистическое и кадровое обеспечения </w:t>
      </w:r>
      <w:r w:rsidR="001C63C5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устойчивое развитие сельских территорий.</w:t>
      </w:r>
    </w:p>
    <w:p w:rsidR="005D3616" w:rsidRDefault="003A3273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«Комплексное развитие сельских территорий Дуванского р</w:t>
      </w:r>
      <w:r w:rsidR="00D57303">
        <w:rPr>
          <w:rFonts w:ascii="Times New Roman" w:eastAsia="Times New Roman" w:hAnsi="Times New Roman" w:cs="Times New Roman"/>
          <w:sz w:val="28"/>
          <w:szCs w:val="24"/>
          <w:lang w:eastAsia="ru-RU"/>
        </w:rPr>
        <w:t>айона Республики Башкортостан», (</w:t>
      </w:r>
    </w:p>
    <w:p w:rsidR="001D4DB0" w:rsidRDefault="003A3273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</w:t>
      </w:r>
      <w:r w:rsidR="00D5730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муниципальная программ) охватывает вопросы государственной поддержки процессов обустройства объектами</w:t>
      </w:r>
      <w:r w:rsidR="001D4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социальной и инженерной инфраструктуры и благоустройства площадок под компактную жилищную застройку на сельских территориях, благоустройства сельских территорий, строительство и реконструкции автомобильных дорог общего пользования к ближайшим общественно значимым объектам сельских населенных пунктах, а также вопросы оказания содействия сельхозтоваропроизводителям в обеспечении квалифицированными специалистами, создания для сельского населения благоприятных условий жизнедеятельности, расширение рынка труда и его привлекательности на селе.</w:t>
      </w:r>
      <w:r w:rsidR="003F61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4DB0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обеспечения доступности для сельского населения объектов здравоохранения, образования, культуры и спорта предус</w:t>
      </w:r>
      <w:r w:rsidR="003F618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1D4DB0">
        <w:rPr>
          <w:rFonts w:ascii="Times New Roman" w:eastAsia="Times New Roman" w:hAnsi="Times New Roman" w:cs="Times New Roman"/>
          <w:sz w:val="28"/>
          <w:szCs w:val="24"/>
          <w:lang w:eastAsia="ru-RU"/>
        </w:rPr>
        <w:t>атриваются проведение их капитального ремонта, создан</w:t>
      </w:r>
      <w:r w:rsidR="003F6183">
        <w:rPr>
          <w:rFonts w:ascii="Times New Roman" w:eastAsia="Times New Roman" w:hAnsi="Times New Roman" w:cs="Times New Roman"/>
          <w:sz w:val="28"/>
          <w:szCs w:val="24"/>
          <w:lang w:eastAsia="ru-RU"/>
        </w:rPr>
        <w:t>ие и обновление их материально-технической базы, а также приобретение специализированного транспорта, в том числе автобусов, санитарного транспорта, мобильных комплексов и т.д.</w:t>
      </w:r>
    </w:p>
    <w:p w:rsidR="00483E02" w:rsidRDefault="00483E02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E02" w:rsidRDefault="00483E02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E02" w:rsidRDefault="00483E02" w:rsidP="008D6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19A9" w:rsidRPr="00A319A9" w:rsidRDefault="00A319A9" w:rsidP="008D678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9A9" w:rsidRDefault="003F6183" w:rsidP="003F618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Цель и задачи муниципальной программы</w:t>
      </w:r>
    </w:p>
    <w:p w:rsidR="003F6183" w:rsidRDefault="003F6183" w:rsidP="003F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F430A" w:rsidRDefault="003F6183" w:rsidP="00195F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</w:t>
      </w:r>
      <w:r w:rsidR="006F430A" w:rsidRPr="006F4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430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 определены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( с изменениями, внесенными постановлением Правительства Российской Федерации от 17 октября 2019 года № 1332),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года № 151-р (с изменениями, внесенными распоряжением Правительства Российской Федерации от 13 января 2017 года № 8-р),</w:t>
      </w:r>
      <w:r w:rsidR="006F430A" w:rsidRPr="006F430A">
        <w:t xml:space="preserve"> </w:t>
      </w:r>
      <w:r w:rsidR="006F430A" w:rsidRPr="006F430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программой «Комплексное развитие сельских территорий</w:t>
      </w:r>
      <w:r w:rsidR="00195F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Башкортостан</w:t>
      </w:r>
      <w:r w:rsidR="006F430A" w:rsidRPr="006F430A">
        <w:rPr>
          <w:rFonts w:ascii="Times New Roman" w:eastAsia="Times New Roman" w:hAnsi="Times New Roman" w:cs="Times New Roman"/>
          <w:sz w:val="28"/>
          <w:szCs w:val="24"/>
          <w:lang w:eastAsia="ru-RU"/>
        </w:rPr>
        <w:t>», утвержденной</w:t>
      </w:r>
      <w:r w:rsidR="006F4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430A" w:rsidRPr="006F4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Правительства </w:t>
      </w:r>
      <w:r w:rsidR="00195F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  <w:r w:rsidR="00195F75" w:rsidRPr="006F4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95F7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12 декабря 2019 г. № 728.</w:t>
      </w:r>
    </w:p>
    <w:p w:rsidR="00195F75" w:rsidRPr="00195F75" w:rsidRDefault="00195F75" w:rsidP="00195F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F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 -</w:t>
      </w:r>
      <w:r w:rsidRPr="00195F7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создать комфортные условия жизнедеятельности граждан на сельских территориях Дуванского района.</w:t>
      </w:r>
    </w:p>
    <w:p w:rsidR="00195F75" w:rsidRPr="00195F75" w:rsidRDefault="00195F75" w:rsidP="00195F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указанной цели предусматривается решение следующих задач:</w:t>
      </w:r>
    </w:p>
    <w:p w:rsidR="00195F75" w:rsidRPr="00195F75" w:rsidRDefault="00195F75" w:rsidP="00195F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F75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улучшить жилищные условия граждан, проживающих на сельских территориях Дуванского района;</w:t>
      </w:r>
    </w:p>
    <w:p w:rsidR="00195F75" w:rsidRPr="00195F75" w:rsidRDefault="00195F75" w:rsidP="00195F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F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рост сельского населения за счет развития инфраструктуры  на сельских территориях Дуванского района; </w:t>
      </w:r>
    </w:p>
    <w:p w:rsidR="00195F75" w:rsidRDefault="00195F75" w:rsidP="00195F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F7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повысить обеспеченность сельскохозяйственных товаропроизводителей квалифицированными кадрами, а также обеспечить снижение уровня безработицы сельского населения Дуванского района.</w:t>
      </w:r>
    </w:p>
    <w:p w:rsidR="003F6183" w:rsidRDefault="003F6183" w:rsidP="003F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F6183" w:rsidRDefault="00195F75" w:rsidP="003F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195F7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r w:rsidRPr="00195F7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Сроки и этапы реализации</w:t>
      </w:r>
      <w:r w:rsidRPr="00195F7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муниципальной программы</w:t>
      </w:r>
    </w:p>
    <w:p w:rsidR="00195F75" w:rsidRDefault="00195F75" w:rsidP="003F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95F75" w:rsidRDefault="00195F75" w:rsidP="0019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муниципальной программы предусмотрена в 2020 – 2025 годах без деления на этапы.</w:t>
      </w:r>
    </w:p>
    <w:p w:rsidR="00195F75" w:rsidRDefault="00195F75" w:rsidP="0019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5F75" w:rsidRPr="00195F75" w:rsidRDefault="00195F75" w:rsidP="00195F7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95F7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Перечень целевых индикаторов и показателей</w:t>
      </w:r>
    </w:p>
    <w:p w:rsidR="00195F75" w:rsidRDefault="00195F75" w:rsidP="00195F75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95F7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муниципальной программы</w:t>
      </w:r>
    </w:p>
    <w:p w:rsidR="00195F75" w:rsidRDefault="00195F75" w:rsidP="00195F75">
      <w:pPr>
        <w:pStyle w:val="a3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95F75" w:rsidRDefault="00195F75" w:rsidP="00195F75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 целевых индикаторах и показателях муниципальной программы, в то числе об их значениях, приведены в приложении № 1 к ней. </w:t>
      </w:r>
    </w:p>
    <w:p w:rsidR="00195F75" w:rsidRDefault="00195F75" w:rsidP="00195F75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Целевые индикаторы и показатели муниципальной программы предназначены для оценки степени </w:t>
      </w:r>
      <w:r w:rsid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достижения запланированных результатов ее реализации.</w:t>
      </w:r>
    </w:p>
    <w:p w:rsidR="00B91CC8" w:rsidRDefault="00B91CC8" w:rsidP="00195F75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E02" w:rsidRDefault="00483E02" w:rsidP="00195F75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E02" w:rsidRDefault="00483E02" w:rsidP="00195F75">
      <w:pPr>
        <w:pStyle w:val="a3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1CC8" w:rsidRDefault="00B91CC8" w:rsidP="00B91CC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91CC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Ресурсное обеспечение муниципальной программы</w:t>
      </w:r>
    </w:p>
    <w:p w:rsidR="00B91CC8" w:rsidRPr="00B91CC8" w:rsidRDefault="00B91CC8" w:rsidP="00B9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91CC8" w:rsidRPr="00B91CC8" w:rsidRDefault="00B91CC8" w:rsidP="00B9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реализуется за счет средств федерального бюджета,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Республики Башкортостан</w:t>
      </w: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Дуванского р</w:t>
      </w: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айона, а также внебюджетных источников.</w:t>
      </w:r>
    </w:p>
    <w:p w:rsidR="00B91CC8" w:rsidRPr="00B91CC8" w:rsidRDefault="00B91CC8" w:rsidP="00B9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Программы составляет </w:t>
      </w:r>
      <w:r w:rsidR="0060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1025,041 </w:t>
      </w: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млн. рублей (в ценах соответствующих лет), в том числе:</w:t>
      </w:r>
    </w:p>
    <w:p w:rsidR="00B91CC8" w:rsidRPr="00B91CC8" w:rsidRDefault="00B91CC8" w:rsidP="00B9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средств федерального бюджета –</w:t>
      </w:r>
      <w:r w:rsidR="0060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260,077</w:t>
      </w: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B91CC8" w:rsidRPr="00B91CC8" w:rsidRDefault="00B91CC8" w:rsidP="00B9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бюджета Республики Башкортостан – </w:t>
      </w:r>
      <w:r w:rsidR="0060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667,821</w:t>
      </w: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B91CC8" w:rsidRPr="00B91CC8" w:rsidRDefault="00B91CC8" w:rsidP="00B9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</w:t>
      </w:r>
      <w:r w:rsidR="000846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084662"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–</w:t>
      </w: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0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11,665 </w:t>
      </w: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млн. рублей;</w:t>
      </w:r>
    </w:p>
    <w:p w:rsidR="00B91CC8" w:rsidRPr="00B91CC8" w:rsidRDefault="00B91CC8" w:rsidP="00B91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средств внебюджетных источников –</w:t>
      </w:r>
      <w:r w:rsidR="0060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85, 479 </w:t>
      </w: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млн. рублей.</w:t>
      </w:r>
    </w:p>
    <w:p w:rsidR="00B91CC8" w:rsidRPr="00B91CC8" w:rsidRDefault="00B91CC8" w:rsidP="00B9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  <w:r w:rsidR="005F0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части финансирования строительства и реконструкции ав</w:t>
      </w:r>
      <w:r w:rsidR="002D357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томобильных дорог орган</w:t>
      </w:r>
      <w:r w:rsidR="002D3571"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самоуправления</w:t>
      </w:r>
      <w:r w:rsidR="002D3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заключает соглашения с Государственным комитетом Республики Башкортостан по транспорту и дорожному хозяйству.</w:t>
      </w:r>
    </w:p>
    <w:p w:rsidR="00B91CC8" w:rsidRDefault="00B91CC8" w:rsidP="00B9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</w:t>
      </w:r>
      <w:r w:rsidR="00B06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для включения (отбора) их в </w:t>
      </w:r>
      <w:r w:rsidRPr="00B91CC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Программу, осуществляемую органом исполнительной субъекта Российской Федерации.</w:t>
      </w:r>
      <w:r w:rsidR="005F0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91CC8" w:rsidRDefault="00B91CC8" w:rsidP="00B9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Объемы средств внебюджетных источников, предусмотренных муниципал</w:t>
      </w:r>
      <w:r w:rsidR="005F067F">
        <w:rPr>
          <w:rFonts w:ascii="Times New Roman" w:eastAsia="Times New Roman" w:hAnsi="Times New Roman" w:cs="Times New Roman"/>
          <w:sz w:val="28"/>
          <w:szCs w:val="24"/>
          <w:lang w:eastAsia="ru-RU"/>
        </w:rPr>
        <w:t>ьной программы, включают собственные ресурсы сельскохозяйственных товаропроизводителей, кредитные средства и займы.</w:t>
      </w:r>
    </w:p>
    <w:p w:rsidR="005F067F" w:rsidRDefault="005F067F" w:rsidP="00B9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Внебюджетные средства привлекаются муниципальными заказчиками за счет:</w:t>
      </w:r>
    </w:p>
    <w:p w:rsidR="005F067F" w:rsidRDefault="005F067F" w:rsidP="00B9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 инвесторов, организаций, граждан – на разработку проектно-сметной документации;</w:t>
      </w:r>
    </w:p>
    <w:p w:rsidR="005F067F" w:rsidRDefault="005F067F" w:rsidP="00B9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 населения (домовладельцев) – на подключение жилых домов к построенным сетям водоснабжения и газоснабжения;</w:t>
      </w:r>
    </w:p>
    <w:p w:rsidR="005F067F" w:rsidRDefault="005F067F" w:rsidP="00B9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собственных (заемных) средств граждан – в случае предоставления социальных выплат;</w:t>
      </w:r>
    </w:p>
    <w:p w:rsidR="005F067F" w:rsidRDefault="005F067F" w:rsidP="00B9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 работодателей – в случае предоставления субсидий на софинансирование расходных обязательств муниципального района Дуванский район по строительству (приобретению) жилья, предоставляемого гражданам по договорам найма жилого помещения. </w:t>
      </w:r>
    </w:p>
    <w:p w:rsidR="005F067F" w:rsidRDefault="002D3571" w:rsidP="00B9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Финансовое обеспечение муниципальной программы за счет источников ее финансирования по годам реализации в разрезе программных мероприятий представлено в приложении № 2 к муниципальной программе.</w:t>
      </w:r>
    </w:p>
    <w:p w:rsidR="00B314E0" w:rsidRDefault="00B06928" w:rsidP="00B9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рамках реализации программных мероприятий, направленных на повышение уровня обустройства села социальной и инженерной инфраструктурой, автомобильными дорогами, первоочередному финансированию подлежат работы на объектах незавершенного строительства, а также на объектах, подлежащих реконструкции и имеющих высокую степень технической строительной готовности.</w:t>
      </w:r>
    </w:p>
    <w:p w:rsidR="00B91CC8" w:rsidRDefault="00B91CC8" w:rsidP="00B9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78D0" w:rsidRDefault="004778D0" w:rsidP="0047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778D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</w:t>
      </w:r>
      <w:r w:rsidRPr="004778D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ab/>
        <w:t>Перечень, обоснование и описание подпрограмм</w:t>
      </w:r>
    </w:p>
    <w:p w:rsidR="004778D0" w:rsidRDefault="004778D0" w:rsidP="0047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778D0" w:rsidRDefault="004778D0" w:rsidP="008D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муниципальной программы входят следующие подпрограммы:</w:t>
      </w:r>
    </w:p>
    <w:p w:rsidR="004778D0" w:rsidRPr="004778D0" w:rsidRDefault="004778D0" w:rsidP="008D67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8D0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«Создание условий для обеспечения доступным и комфортным жильем сельское населения Дуванского района».</w:t>
      </w:r>
    </w:p>
    <w:p w:rsidR="004778D0" w:rsidRPr="004778D0" w:rsidRDefault="004778D0" w:rsidP="008D67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8D0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«Создание и развитие инфраструктуры на сельских территориях Дуванского района».</w:t>
      </w:r>
    </w:p>
    <w:p w:rsidR="004778D0" w:rsidRDefault="004778D0" w:rsidP="008D67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8D0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рынка труда (кадрового потенциала) на сельских территориях Дуванского района».</w:t>
      </w:r>
    </w:p>
    <w:p w:rsidR="004778D0" w:rsidRDefault="004778D0" w:rsidP="008D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78D0" w:rsidRDefault="004778D0" w:rsidP="0047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778D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6.1. Подпрограмма «Создание условий для обеспечения</w:t>
      </w:r>
    </w:p>
    <w:p w:rsidR="004778D0" w:rsidRDefault="004778D0" w:rsidP="0047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778D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доступным и комфортным жильем сельское населения </w:t>
      </w:r>
    </w:p>
    <w:p w:rsidR="004778D0" w:rsidRDefault="004778D0" w:rsidP="0047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778D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Дуванского района Республики Башкортостан»</w:t>
      </w:r>
    </w:p>
    <w:p w:rsidR="004778D0" w:rsidRDefault="004778D0" w:rsidP="0047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778D0" w:rsidRDefault="004778D0" w:rsidP="0047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8D0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подпрограммы</w:t>
      </w:r>
    </w:p>
    <w:p w:rsidR="004778D0" w:rsidRDefault="004778D0" w:rsidP="0047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8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513"/>
        <w:gridCol w:w="6873"/>
      </w:tblGrid>
      <w:tr w:rsidR="004778D0" w:rsidRPr="00C017D6" w:rsidTr="00893921">
        <w:tc>
          <w:tcPr>
            <w:tcW w:w="3513" w:type="dxa"/>
          </w:tcPr>
          <w:p w:rsidR="004778D0" w:rsidRPr="00893921" w:rsidRDefault="004778D0" w:rsidP="008939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73" w:type="dxa"/>
          </w:tcPr>
          <w:p w:rsidR="004778D0" w:rsidRDefault="00893921" w:rsidP="00893921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</w:t>
            </w:r>
            <w:r w:rsidR="004778D0"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Дуванского района  Республики Башкортостан</w:t>
            </w:r>
          </w:p>
          <w:p w:rsidR="00893921" w:rsidRPr="00893921" w:rsidRDefault="00893921" w:rsidP="00893921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778D0" w:rsidRPr="00C017D6" w:rsidTr="00893921">
        <w:tc>
          <w:tcPr>
            <w:tcW w:w="3513" w:type="dxa"/>
          </w:tcPr>
          <w:p w:rsidR="004778D0" w:rsidRPr="00893921" w:rsidRDefault="004778D0" w:rsidP="00064F2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Цели и задачи </w:t>
            </w:r>
            <w:r w:rsidR="00064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подпрограммы</w:t>
            </w:r>
          </w:p>
        </w:tc>
        <w:tc>
          <w:tcPr>
            <w:tcW w:w="6873" w:type="dxa"/>
          </w:tcPr>
          <w:p w:rsidR="004778D0" w:rsidRPr="00893921" w:rsidRDefault="004778D0" w:rsidP="00893921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Цель:</w:t>
            </w:r>
          </w:p>
          <w:p w:rsidR="004778D0" w:rsidRPr="00893921" w:rsidRDefault="004778D0" w:rsidP="00893921">
            <w:pPr>
              <w:numPr>
                <w:ilvl w:val="0"/>
                <w:numId w:val="1"/>
              </w:num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улучшить жилищные условия граждан, проживающих на сельских территориях Дуванского района;</w:t>
            </w:r>
          </w:p>
          <w:p w:rsidR="004778D0" w:rsidRPr="00893921" w:rsidRDefault="00893921" w:rsidP="00893921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4778D0"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Задачи:</w:t>
            </w:r>
          </w:p>
          <w:p w:rsidR="004778D0" w:rsidRPr="00893921" w:rsidRDefault="004778D0" w:rsidP="00893921">
            <w:pPr>
              <w:numPr>
                <w:ilvl w:val="0"/>
                <w:numId w:val="1"/>
              </w:num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обеспечить удовлетворение потребностей сельского населения в благоустроенном жилье. </w:t>
            </w:r>
          </w:p>
          <w:p w:rsidR="004778D0" w:rsidRPr="00893921" w:rsidRDefault="004778D0" w:rsidP="00893921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778D0" w:rsidTr="00893921">
        <w:tc>
          <w:tcPr>
            <w:tcW w:w="3513" w:type="dxa"/>
          </w:tcPr>
          <w:p w:rsidR="004778D0" w:rsidRPr="00893921" w:rsidRDefault="004778D0" w:rsidP="008939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Целевые индикаторы и показатели муниципальной </w:t>
            </w:r>
            <w:r w:rsidR="00064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6873" w:type="dxa"/>
          </w:tcPr>
          <w:p w:rsidR="004778D0" w:rsidRPr="00893921" w:rsidRDefault="004778D0" w:rsidP="00893921">
            <w:pPr>
              <w:pStyle w:val="a3"/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B74AF7"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 ввода (приобретения) жилья для граждан, проживающих на сельских территориях Дуванского района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4778D0" w:rsidRPr="00893921" w:rsidRDefault="004778D0" w:rsidP="00893921">
            <w:pPr>
              <w:pStyle w:val="a3"/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B74AF7"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объем ввода жилья, предоставленного гражданам по    договорам найма жилого помещения.</w:t>
            </w:r>
          </w:p>
          <w:p w:rsidR="004778D0" w:rsidRPr="00893921" w:rsidRDefault="004778D0" w:rsidP="00893921">
            <w:pPr>
              <w:pStyle w:val="a3"/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778D0" w:rsidRPr="00893921" w:rsidRDefault="004778D0" w:rsidP="00893921">
            <w:pPr>
              <w:pStyle w:val="a3"/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74AF7" w:rsidTr="00893921">
        <w:tc>
          <w:tcPr>
            <w:tcW w:w="3513" w:type="dxa"/>
          </w:tcPr>
          <w:p w:rsidR="00B74AF7" w:rsidRPr="00893921" w:rsidRDefault="00064F26" w:rsidP="008939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и этапы реализации подп</w:t>
            </w:r>
            <w:r w:rsidR="00B74AF7"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рограммы</w:t>
            </w:r>
          </w:p>
        </w:tc>
        <w:tc>
          <w:tcPr>
            <w:tcW w:w="6873" w:type="dxa"/>
          </w:tcPr>
          <w:p w:rsidR="00B74AF7" w:rsidRPr="00893921" w:rsidRDefault="00B74AF7" w:rsidP="00893921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2020-2025 годы без деления на этапы</w:t>
            </w:r>
          </w:p>
        </w:tc>
      </w:tr>
      <w:tr w:rsidR="004778D0" w:rsidRPr="00C017D6" w:rsidTr="00893921">
        <w:trPr>
          <w:trHeight w:val="2288"/>
        </w:trPr>
        <w:tc>
          <w:tcPr>
            <w:tcW w:w="3513" w:type="dxa"/>
          </w:tcPr>
          <w:p w:rsidR="004778D0" w:rsidRPr="00893921" w:rsidRDefault="00B74AF7" w:rsidP="008939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4778D0" w:rsidRPr="00893921" w:rsidRDefault="004778D0" w:rsidP="008939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778D0" w:rsidRPr="00893921" w:rsidRDefault="004778D0" w:rsidP="008939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3" w:type="dxa"/>
          </w:tcPr>
          <w:p w:rsidR="004778D0" w:rsidRPr="00893921" w:rsidRDefault="004778D0" w:rsidP="008939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объем финанс</w:t>
            </w:r>
            <w:r w:rsidR="00B74AF7"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ового обеспечения подп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рограммы </w:t>
            </w:r>
            <w:r w:rsidR="00B74AF7"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2020-2025 годах 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B74AF7"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оставит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82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280,175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82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</w:t>
            </w:r>
            <w:r w:rsidR="00B74AF7"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рублей, в том числе:</w:t>
            </w:r>
          </w:p>
          <w:p w:rsidR="004778D0" w:rsidRPr="00893921" w:rsidRDefault="004778D0" w:rsidP="008939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средства федерального бюджета –</w:t>
            </w:r>
            <w:r w:rsidR="00582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70,301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млн.рублей;</w:t>
            </w:r>
          </w:p>
          <w:p w:rsidR="004778D0" w:rsidRPr="00893921" w:rsidRDefault="004778D0" w:rsidP="008939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средства республиканского бюджета  –</w:t>
            </w:r>
            <w:r w:rsidR="00582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123,895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 рублей;</w:t>
            </w:r>
          </w:p>
          <w:p w:rsidR="004778D0" w:rsidRPr="00893921" w:rsidRDefault="004778D0" w:rsidP="008939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средства </w:t>
            </w:r>
            <w:r w:rsid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бюджета– </w:t>
            </w:r>
            <w:r w:rsidR="00582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1,595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 рублей;</w:t>
            </w:r>
          </w:p>
          <w:p w:rsidR="00483E02" w:rsidRPr="00893921" w:rsidRDefault="004778D0" w:rsidP="0008466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средства внебюджетных источников –</w:t>
            </w:r>
            <w:r w:rsidR="00582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84, 384 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 рублей.</w:t>
            </w:r>
          </w:p>
        </w:tc>
      </w:tr>
    </w:tbl>
    <w:p w:rsidR="004778D0" w:rsidRPr="004778D0" w:rsidRDefault="004778D0" w:rsidP="004778D0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778D0" w:rsidRPr="004778D0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9F020B" w:rsidRDefault="006F1D74" w:rsidP="006F1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6.1.1. Характеристика текущего состояния в сфере жилищных условий сельского населения Дуванского района.</w:t>
      </w:r>
    </w:p>
    <w:p w:rsidR="006F1D74" w:rsidRPr="006F1D74" w:rsidRDefault="006F1D74" w:rsidP="006F1D74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D74" w:rsidRDefault="006F1D74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 охватывает вопросы государственной поддержки по улучшению жилищных условий граждан, проживающих на сельских территориях, создания для сельского населения благоприятных условий жизнедеятельности.</w:t>
      </w:r>
    </w:p>
    <w:p w:rsidR="002D6748" w:rsidRPr="002D6748" w:rsidRDefault="002D6748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площадь жилищного фонда сельских поселе</w:t>
      </w:r>
      <w:r w:rsidR="0089392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ний, находящихся на территории м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униципального района</w:t>
      </w:r>
      <w:r w:rsidR="00893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Дуванский район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01.01.201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составляет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699</w:t>
      </w:r>
      <w:r w:rsidR="00FE74E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кв. метров, в том числе: </w:t>
      </w:r>
    </w:p>
    <w:p w:rsidR="002D6748" w:rsidRPr="002D6748" w:rsidRDefault="002D6748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многоквартирные жилые дома –</w:t>
      </w:r>
      <w:r w:rsidR="00FE7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6581">
        <w:rPr>
          <w:rFonts w:ascii="Times New Roman" w:eastAsia="Times New Roman" w:hAnsi="Times New Roman" w:cs="Times New Roman"/>
          <w:sz w:val="28"/>
          <w:szCs w:val="24"/>
          <w:lang w:eastAsia="ru-RU"/>
        </w:rPr>
        <w:t>207,3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кв.м ( </w:t>
      </w:r>
      <w:r w:rsidR="00106581">
        <w:rPr>
          <w:rFonts w:ascii="Times New Roman" w:eastAsia="Times New Roman" w:hAnsi="Times New Roman" w:cs="Times New Roman"/>
          <w:sz w:val="28"/>
          <w:szCs w:val="24"/>
          <w:lang w:eastAsia="ru-RU"/>
        </w:rPr>
        <w:t>29,6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2D6748" w:rsidRDefault="002D6748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индивидуальные жилые дома.  –</w:t>
      </w:r>
      <w:r w:rsidR="00FE7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2763">
        <w:rPr>
          <w:rFonts w:ascii="Times New Roman" w:eastAsia="Times New Roman" w:hAnsi="Times New Roman" w:cs="Times New Roman"/>
          <w:sz w:val="28"/>
          <w:szCs w:val="24"/>
          <w:lang w:eastAsia="ru-RU"/>
        </w:rPr>
        <w:t>492,5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кв.м ( </w:t>
      </w:r>
      <w:r w:rsidR="00106581">
        <w:rPr>
          <w:rFonts w:ascii="Times New Roman" w:eastAsia="Times New Roman" w:hAnsi="Times New Roman" w:cs="Times New Roman"/>
          <w:sz w:val="28"/>
          <w:szCs w:val="24"/>
          <w:lang w:eastAsia="ru-RU"/>
        </w:rPr>
        <w:t>70,4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%).</w:t>
      </w:r>
    </w:p>
    <w:p w:rsidR="00106581" w:rsidRPr="002D6748" w:rsidRDefault="00106581" w:rsidP="00F47780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58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Доля аварийного и ветхого жилья  составляет – 0,0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003 % (210 кв.м).</w:t>
      </w:r>
    </w:p>
    <w:p w:rsidR="002D6748" w:rsidRDefault="002D6748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Обеспеченность жильем в 2019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 составила </w:t>
      </w:r>
      <w:r w:rsidR="009C33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22,7 </w:t>
      </w:r>
      <w:r w:rsidRPr="002D6748">
        <w:rPr>
          <w:rFonts w:ascii="Times New Roman" w:eastAsia="Times New Roman" w:hAnsi="Times New Roman" w:cs="Times New Roman"/>
          <w:sz w:val="28"/>
          <w:szCs w:val="24"/>
          <w:lang w:eastAsia="ru-RU"/>
        </w:rPr>
        <w:t>кв. м  в расчете на одного сельского жителя.</w:t>
      </w:r>
    </w:p>
    <w:p w:rsidR="00106581" w:rsidRDefault="00106581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данным автоматизированной информационной системы «Учет граждан, нуждающихся в жилых помещениях» в Дуванском районе, по состоянию на 1 января 2014 года признано нуждающимся в улучшении жилищных условий 170 семей</w:t>
      </w:r>
      <w:r w:rsidR="00792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по состоянию на 1 января 2020 года 579 семей. </w:t>
      </w:r>
    </w:p>
    <w:p w:rsidR="007928B1" w:rsidRDefault="007928B1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в рамках жилищных программ жителям Дуванского района, состоящим на учете в качестве нуждающихся в жилом помещениях, за счет федерального, республиканского и муниципального бюджетов предоставляется государственная поддержка в обеспечении жилым помещением.</w:t>
      </w:r>
    </w:p>
    <w:p w:rsidR="007928B1" w:rsidRDefault="007928B1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 не менее анализ данных за последние шесть лет говорит о ежегодном росте значений этого показателя.</w:t>
      </w:r>
    </w:p>
    <w:p w:rsidR="007928B1" w:rsidRDefault="007928B1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Низкий темп обеспечения жилыми помещениями граждан, состоящих на учете в качестве нуждающихся в жилых помещениях, обусловлен следующими причинами:</w:t>
      </w:r>
    </w:p>
    <w:p w:rsidR="007928B1" w:rsidRDefault="007928B1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низкий уровень доходов не позволяет гражданам улучшить жилищные условия за счет собственных и заемных средств;</w:t>
      </w:r>
    </w:p>
    <w:p w:rsidR="007928B1" w:rsidRDefault="007928B1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темпы строительства доступного по цене жилья значительно отстают от растущей с каждым годом потребности граждан в таком жилье;</w:t>
      </w:r>
    </w:p>
    <w:p w:rsidR="007928B1" w:rsidRDefault="00F47780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для</w:t>
      </w:r>
      <w:r w:rsidR="00792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строительства жилья в необходимом объеме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невозможно привлечь доступные источники финансирования ввиду их </w:t>
      </w:r>
      <w:r w:rsidR="0089392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дефицита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28B1" w:rsidRDefault="00F47780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Существующие темпы жилищного строительства в </w:t>
      </w:r>
      <w:r w:rsidR="00893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Дуванском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районе и ежегодно выделяемый объем государственной поддержки недостаточны для удовлетворения имеющейся потребности граждан, состоящих на учете, нуждающихся в жилых помещениях. </w:t>
      </w:r>
    </w:p>
    <w:p w:rsidR="00F47780" w:rsidRDefault="00F47780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Несмотря на развитие рынка ипотечного жилищного кредитования, этот инструмент остается недоступным для большинства граждан в связи с высоким уровнем ежемесячного платежа по ипотечному кредиту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отношению к среднему уровню дохода семьи и с отсутствием возможности оплатить первоначальный взнос за приобретенное жилое помещение.</w:t>
      </w:r>
    </w:p>
    <w:p w:rsidR="00F47780" w:rsidRPr="002D6748" w:rsidRDefault="00F47780" w:rsidP="00F47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обеспечить доступность жилья для всех категорий граждан и достигнуть соответствия объема комфортного жилищного фонда потребностям населения невозможно без реализации комплекса мер государственной жилищной политики, ориентированных как на оказание социальной поддержки граж</w:t>
      </w:r>
      <w:r w:rsidR="006404F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анам, так и на корректировку структуры рынка жилья и приведение ее в соответствие с потребностями и возможностями сельского населения.</w:t>
      </w:r>
    </w:p>
    <w:p w:rsidR="006F1D74" w:rsidRPr="006F1D74" w:rsidRDefault="006F1D74" w:rsidP="006F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04FA" w:rsidRDefault="006404FA" w:rsidP="0064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6.1.2. Цель и задачи подпрограммы</w:t>
      </w:r>
    </w:p>
    <w:p w:rsidR="006404FA" w:rsidRDefault="006404FA" w:rsidP="0064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404FA" w:rsidRPr="006404FA" w:rsidRDefault="006404FA" w:rsidP="00640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4F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подпрограммы – улучшить жилищные условия граждан, проживающих на сельских территориях.</w:t>
      </w:r>
    </w:p>
    <w:p w:rsidR="006404FA" w:rsidRDefault="006404FA" w:rsidP="00640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04F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указанной цели предусматривается решение следующей задачи – обеспечить удовлетворение потребностей сельского населения в благоустроенном жилье.</w:t>
      </w:r>
    </w:p>
    <w:p w:rsidR="006404FA" w:rsidRDefault="006404FA" w:rsidP="00640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04FA" w:rsidRDefault="006404FA" w:rsidP="0064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6.1.3. Целевые индикаторы и показатели подпрограммы</w:t>
      </w:r>
    </w:p>
    <w:p w:rsidR="006404FA" w:rsidRDefault="006404FA" w:rsidP="00640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404FA" w:rsidRDefault="006404FA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Целевыми индикаторами и показателями подпрограммы являются следующие:</w:t>
      </w:r>
    </w:p>
    <w:p w:rsidR="006404FA" w:rsidRDefault="006404FA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объем ввода (приобретения) жилья для граждан, проживающих на сельских территориях Дуванского района;</w:t>
      </w:r>
    </w:p>
    <w:p w:rsidR="006404FA" w:rsidRDefault="006404FA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объем ввода жилья, предоставленного гражданам по договорам найма жилого помещения.</w:t>
      </w:r>
    </w:p>
    <w:p w:rsidR="006404FA" w:rsidRDefault="006404FA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плановых значений указанных целевых индикаторов и показателей подпрограммы поможет повысить обеспеченность жильем в расчете на одного сельского жителя.</w:t>
      </w:r>
    </w:p>
    <w:p w:rsidR="006404FA" w:rsidRPr="006404FA" w:rsidRDefault="006404FA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Плановое значения целевых индикаторов и показателей подпрограммы по годам ее реализации представлены а приложении № 1 к муниципальной программе.</w:t>
      </w:r>
    </w:p>
    <w:p w:rsidR="006404FA" w:rsidRDefault="006404FA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04FA" w:rsidRDefault="006404FA" w:rsidP="005D3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6.1.4. Ресурсное обеспечение подпрограммы</w:t>
      </w:r>
    </w:p>
    <w:p w:rsidR="006404FA" w:rsidRDefault="006404FA" w:rsidP="005D3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13616" w:rsidRPr="00C13616" w:rsidRDefault="00C13616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ресурсного обеспечения подпрограммы включает средства федерального, республиканского и местного бюджетов, а также внебюджетных источников. Финансирование по годам реализации подпрограммы в разрезе ее мероприятий представлено в приложении № 2 к муниципальной программе.</w:t>
      </w:r>
    </w:p>
    <w:p w:rsidR="009F020B" w:rsidRDefault="00C13616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средств федерального бюджета, бюджета субъекта Российской Федерации на реализацию мероприятий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 w:rsidRPr="00C13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на основании соглашений, заключаемых Министерством сельского хозяйства Российской Федерации с органом исполнительной власти </w:t>
      </w:r>
      <w:r w:rsidRPr="00C1361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C13616" w:rsidRDefault="00C13616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средств внебюджетных источников, предусмотренных подпрограммой, включают собственные средства получателей социальных выплат, средства работодателей, кредитные средства и займы, планируемые на реализацию мероприятий подпрограммы.</w:t>
      </w:r>
    </w:p>
    <w:p w:rsidR="00C13616" w:rsidRDefault="00C13616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Внебюджетные средства привлекаются за счет:</w:t>
      </w:r>
    </w:p>
    <w:p w:rsidR="00C13616" w:rsidRDefault="00C13616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собственных (заемных) средств социальных граждан – в случае </w:t>
      </w:r>
      <w:r w:rsidR="008939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социальных выплат;</w:t>
      </w:r>
    </w:p>
    <w:p w:rsidR="00893921" w:rsidRDefault="00893921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средств работодателей -  в случае предоставления субсидий на софинансирование расходных обязательств муниципального района Дуванский район по строительству (приобретению) жилья, предоставляемого гражданам по договорам найма жилого помещения.</w:t>
      </w:r>
    </w:p>
    <w:p w:rsidR="008D6784" w:rsidRDefault="008D6784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662" w:rsidRPr="00084662" w:rsidRDefault="00084662" w:rsidP="0008466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846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6.2. Подпрограмма «Создание и развитие инфраструктуры </w:t>
      </w:r>
    </w:p>
    <w:p w:rsidR="00084662" w:rsidRPr="00084662" w:rsidRDefault="00084662" w:rsidP="0008466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846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  сельских территориях Дуванского района Республики Башкортостан»</w:t>
      </w:r>
    </w:p>
    <w:p w:rsidR="00084662" w:rsidRPr="00084662" w:rsidRDefault="00084662" w:rsidP="0008466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662" w:rsidRPr="00084662" w:rsidRDefault="00084662" w:rsidP="0008466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4662" w:rsidRPr="00084662" w:rsidRDefault="00084662" w:rsidP="0008466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4662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подпрограммы</w:t>
      </w:r>
    </w:p>
    <w:p w:rsidR="00084662" w:rsidRPr="00084662" w:rsidRDefault="00084662" w:rsidP="000846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8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511"/>
        <w:gridCol w:w="6869"/>
      </w:tblGrid>
      <w:tr w:rsidR="00084662" w:rsidRPr="00084662" w:rsidTr="00084662">
        <w:tc>
          <w:tcPr>
            <w:tcW w:w="3513" w:type="dxa"/>
            <w:hideMark/>
          </w:tcPr>
          <w:p w:rsidR="00084662" w:rsidRPr="00084662" w:rsidRDefault="00084662" w:rsidP="000846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73" w:type="dxa"/>
          </w:tcPr>
          <w:p w:rsidR="00084662" w:rsidRPr="00084662" w:rsidRDefault="00084662" w:rsidP="00084662">
            <w:pPr>
              <w:spacing w:after="0" w:line="240" w:lineRule="auto"/>
              <w:ind w:left="567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Администрация муниципального района Дуванский район  Республики Башкортостан</w:t>
            </w:r>
          </w:p>
          <w:p w:rsidR="00084662" w:rsidRPr="00084662" w:rsidRDefault="00084662" w:rsidP="00084662">
            <w:pPr>
              <w:spacing w:after="0" w:line="240" w:lineRule="auto"/>
              <w:ind w:left="567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4662" w:rsidRPr="00084662" w:rsidTr="00084662">
        <w:tc>
          <w:tcPr>
            <w:tcW w:w="3513" w:type="dxa"/>
          </w:tcPr>
          <w:p w:rsidR="00084662" w:rsidRPr="00084662" w:rsidRDefault="00084662" w:rsidP="000846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Pr="00084662" w:rsidRDefault="00084662" w:rsidP="000846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873" w:type="dxa"/>
          </w:tcPr>
          <w:p w:rsidR="00084662" w:rsidRPr="00084662" w:rsidRDefault="00084662" w:rsidP="00084662">
            <w:pPr>
              <w:spacing w:after="0" w:line="240" w:lineRule="auto"/>
              <w:ind w:left="567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</w:p>
          <w:p w:rsidR="00084662" w:rsidRPr="00084662" w:rsidRDefault="00084662" w:rsidP="00084662">
            <w:pPr>
              <w:spacing w:after="0" w:line="240" w:lineRule="auto"/>
              <w:ind w:left="567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 обеспечить рост сельского населения за счет развития инфраструктуры на территории Дуванского района;</w:t>
            </w:r>
          </w:p>
          <w:p w:rsidR="00084662" w:rsidRPr="00084662" w:rsidRDefault="00084662" w:rsidP="00084662">
            <w:pPr>
              <w:spacing w:after="0" w:line="240" w:lineRule="auto"/>
              <w:ind w:left="567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Задачи:</w:t>
            </w:r>
          </w:p>
          <w:p w:rsidR="00084662" w:rsidRPr="00084662" w:rsidRDefault="00084662" w:rsidP="00084662">
            <w:pPr>
              <w:spacing w:after="0" w:line="240" w:lineRule="auto"/>
              <w:ind w:left="567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повысить уровень комплексного обустройства населенных пунктов Дуванского района объектами социальной и инженерной инфраструктуры, автомобильными дорогами общего пользования. </w:t>
            </w:r>
          </w:p>
          <w:p w:rsidR="00084662" w:rsidRPr="00084662" w:rsidRDefault="00084662" w:rsidP="00084662">
            <w:pPr>
              <w:spacing w:after="0" w:line="240" w:lineRule="auto"/>
              <w:ind w:left="567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4662" w:rsidRPr="00084662" w:rsidTr="00084662">
        <w:tc>
          <w:tcPr>
            <w:tcW w:w="3513" w:type="dxa"/>
            <w:hideMark/>
          </w:tcPr>
          <w:p w:rsidR="00084662" w:rsidRPr="00084662" w:rsidRDefault="00084662" w:rsidP="000846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873" w:type="dxa"/>
          </w:tcPr>
          <w:p w:rsidR="00084662" w:rsidRPr="00084662" w:rsidRDefault="00084662" w:rsidP="00084662">
            <w:pPr>
              <w:widowControl w:val="0"/>
              <w:spacing w:after="0" w:line="331" w:lineRule="exact"/>
              <w:ind w:left="56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0846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 ввод в действие распределительных газовых сетей на территории Дуванского района;</w:t>
            </w:r>
          </w:p>
          <w:p w:rsidR="00084662" w:rsidRPr="00084662" w:rsidRDefault="00084662" w:rsidP="00084662">
            <w:pPr>
              <w:widowControl w:val="0"/>
              <w:spacing w:after="0" w:line="331" w:lineRule="exact"/>
              <w:ind w:left="56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0846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 ввод в действие локальных водопроводов на территории Дуванского района;</w:t>
            </w:r>
          </w:p>
          <w:p w:rsidR="00084662" w:rsidRPr="00084662" w:rsidRDefault="00084662" w:rsidP="00084662">
            <w:pPr>
              <w:widowControl w:val="0"/>
              <w:spacing w:after="0" w:line="331" w:lineRule="exact"/>
              <w:ind w:left="567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0846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 количество населенных пунктов, расположенных на территории Дуванского района, в которых реализованы проекты комплексной застройки;</w:t>
            </w:r>
          </w:p>
          <w:p w:rsidR="00084662" w:rsidRPr="00084662" w:rsidRDefault="00084662" w:rsidP="00084662">
            <w:pPr>
              <w:widowControl w:val="0"/>
              <w:spacing w:after="0" w:line="331" w:lineRule="exact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6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 количество реализованных проектов компактной</w:t>
            </w:r>
            <w:r w:rsidRPr="000846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  <w:t xml:space="preserve">жилищной застройки на территории </w:t>
            </w:r>
            <w:r w:rsidRPr="000846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lastRenderedPageBreak/>
              <w:t>Дуванского района;</w:t>
            </w:r>
            <w:r w:rsidRPr="000846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  <w:t xml:space="preserve">-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населенных пунктов, расположенных на территории Дуванского района, </w:t>
            </w:r>
            <w:r w:rsidRPr="00084662">
              <w:rPr>
                <w:rFonts w:ascii="Times New Roman" w:eastAsia="Calibri" w:hAnsi="Times New Roman" w:cs="Times New Roman"/>
                <w:sz w:val="28"/>
                <w:szCs w:val="28"/>
              </w:rPr>
              <w:t>объектам производства и переработки продукции;</w:t>
            </w:r>
          </w:p>
          <w:p w:rsidR="00084662" w:rsidRPr="00084662" w:rsidRDefault="00084662" w:rsidP="00084662">
            <w:pPr>
              <w:widowControl w:val="0"/>
              <w:spacing w:after="0" w:line="331" w:lineRule="exact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4662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реализованных проектов по</w:t>
            </w:r>
            <w:r w:rsidRPr="0008466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благоустройству сельских территорий;</w:t>
            </w:r>
          </w:p>
          <w:p w:rsidR="00084662" w:rsidRPr="00084662" w:rsidRDefault="00084662" w:rsidP="00084662">
            <w:pPr>
              <w:widowControl w:val="0"/>
              <w:spacing w:after="0" w:line="331" w:lineRule="exact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4662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реализованных проектов комплексного развития сельских территорий (сельских агломераций);</w:t>
            </w:r>
            <w:r w:rsidRPr="0008466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 ввод в действие фельдшерско-акушерских пунктов и (или) офисов врачей общей практики на сельских территориях.</w:t>
            </w:r>
          </w:p>
          <w:p w:rsidR="00084662" w:rsidRPr="00084662" w:rsidRDefault="00084662" w:rsidP="00084662">
            <w:pPr>
              <w:spacing w:after="0" w:line="240" w:lineRule="auto"/>
              <w:ind w:left="567" w:hanging="3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Pr="00084662" w:rsidRDefault="00084662" w:rsidP="00084662">
            <w:pPr>
              <w:spacing w:after="0" w:line="240" w:lineRule="auto"/>
              <w:ind w:left="567" w:hanging="3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Pr="00084662" w:rsidRDefault="00084662" w:rsidP="00084662">
            <w:pPr>
              <w:spacing w:after="0" w:line="240" w:lineRule="auto"/>
              <w:ind w:left="567" w:hanging="3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4662" w:rsidRPr="00084662" w:rsidTr="00084662">
        <w:tc>
          <w:tcPr>
            <w:tcW w:w="3513" w:type="dxa"/>
            <w:hideMark/>
          </w:tcPr>
          <w:p w:rsidR="00084662" w:rsidRPr="00084662" w:rsidRDefault="00084662" w:rsidP="000846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Сроки и этапы реализации подпрограммы:</w:t>
            </w:r>
          </w:p>
        </w:tc>
        <w:tc>
          <w:tcPr>
            <w:tcW w:w="6873" w:type="dxa"/>
            <w:hideMark/>
          </w:tcPr>
          <w:p w:rsidR="00084662" w:rsidRPr="00084662" w:rsidRDefault="00084662" w:rsidP="00084662">
            <w:pPr>
              <w:spacing w:after="0" w:line="240" w:lineRule="auto"/>
              <w:ind w:left="567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084662" w:rsidRPr="00084662" w:rsidRDefault="00084662" w:rsidP="00084662">
            <w:pPr>
              <w:spacing w:after="0" w:line="240" w:lineRule="auto"/>
              <w:ind w:left="567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2020-2025 годы без деления на этапы</w:t>
            </w:r>
          </w:p>
        </w:tc>
      </w:tr>
      <w:tr w:rsidR="00084662" w:rsidRPr="00084662" w:rsidTr="00084662">
        <w:trPr>
          <w:trHeight w:val="2288"/>
        </w:trPr>
        <w:tc>
          <w:tcPr>
            <w:tcW w:w="3513" w:type="dxa"/>
          </w:tcPr>
          <w:p w:rsidR="00084662" w:rsidRPr="00084662" w:rsidRDefault="00084662" w:rsidP="000846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Pr="00084662" w:rsidRDefault="00084662" w:rsidP="000846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Ресурсное обеспечение подпрограммы:</w:t>
            </w:r>
          </w:p>
          <w:p w:rsidR="00084662" w:rsidRPr="00084662" w:rsidRDefault="00084662" w:rsidP="000846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Pr="00084662" w:rsidRDefault="00084662" w:rsidP="0008466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3" w:type="dxa"/>
          </w:tcPr>
          <w:p w:rsidR="00084662" w:rsidRP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P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P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Общий объем финансового обеспечения подпрограммы в 2020-2025 годах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743,301</w:t>
            </w: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</w:t>
            </w: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рублей, в том числе:</w:t>
            </w:r>
          </w:p>
          <w:p w:rsidR="00084662" w:rsidRP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189,557 </w:t>
            </w: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млн.рублей;</w:t>
            </w:r>
          </w:p>
          <w:p w:rsidR="00084662" w:rsidRP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средства республиканского бюджета 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543,674 </w:t>
            </w: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 рублей;</w:t>
            </w:r>
          </w:p>
          <w:p w:rsidR="00084662" w:rsidRP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средства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</w:t>
            </w: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10,070 </w:t>
            </w: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 рублей;</w:t>
            </w:r>
          </w:p>
          <w:p w:rsidR="00084662" w:rsidRP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средства внебюджетных источников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 </w:t>
            </w:r>
            <w:r w:rsidRPr="000846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 рублей.</w:t>
            </w:r>
          </w:p>
          <w:p w:rsidR="00084662" w:rsidRP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4662" w:rsidRPr="00084662" w:rsidRDefault="00084662" w:rsidP="0008466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12E5D" w:rsidRDefault="00512E5D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6.2.1. Характеристика текущего состояния развития социальной и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инженерной инфраструктуры на сельских территориях.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 охватывает вопросы государственной поддержки обустройства объектами социальной и инженерной инфраструктуры и благоустройства площадок под компактную комплексную застройку на территориях муниципальных образований, входящих в состав муниципального района Дуванский район Республики Башкортостан, благоустройства территорий, строительства и реконструкции автомобильных дорог общего пользования к ближайшим общественно значимым объектам, объектам производства и переработки продукции сельских населенных пунктов, входящих в состав муниципального района Дуванский район Республики Башкортостан.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1 января 2020 года уровень оборудования жилищного фонда в муниципальном районе Дуванский район Республики Башкортостан составлял: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всеми видами благоустройства – 29,6 %;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- централизованной канализацией – 9,7 %;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- центральным водоснабжением – 65,4 %;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Центральным газоснабжением – 78 %;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обеспеченными централизованным водоснабжением остаются 24 сельских населенных пункта, не газифицированными — 15.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 территориях всех муниципальных районов Республики Башкортостан на начало 2020 года функционируют: 1 больница, 5 СВА, 19 ФАПов, 22 школы, 24 детских садов, 1 РДК, 12 СДК, 8 СК, 2 ДМШ. 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них в аварийном состоянии: 2 школы,(с. Озеро, с. Тастуба), 2 СДК 9с. Сикияз, с. Метели).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приспособленных помещениях функционируют: 3 СВА, 11 ФАПов, 1 школа, 3 детских сада, 8 СК, 1 ДМШ.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нормативной потребности сельских населенных пунктов необходимо построить 2 школы (с. Тастуба, с. Озеро), 1 школу-детский сад (микрорайон Северный с. Месягутово), построить Центр народного творчества (микрорайон Северный с. Месягутово) и приобрести многофункциональный мобильный центр (автоклуб). Отремонтировать 11 объектов здравоохранения, 2 школы, 1 детский сад (№ 4 с. Месягутово), 21 здание клубных учреждений 1 ДМШ. 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существующих социальной, инженерной и транспортной инфраструктур характеризуется низким качеством объектов, их несоответствием современным потребностям, снижением объемов капитальных вложений в создание новых объектов, а также необходимостью замены устаревшего оборудования.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Эффективная реализация подпрограммы позволит ввести на территориях муниципальных образований Дуванского района Республики </w:t>
      </w: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Башкортостан километры новых распределительных газовых сетей, локальных водопроводов, автомобильных дорог общего пользования с твердым покрытием, ведущих к ближайшим общественно значимым объектам, в том числе к объектам производства и переработки продукции, реализовать проекты комплексной и компактной жилищной застройки, благоустройства и комплексного развития территорий муниципальных образований Дуванского района Республики Башкортостан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6.2.2. Цель и задача подпрограммы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подпрограммы — обеспечить рост сельского населения за счет развития инфраструктуры на территориях муниципальных образований, входящих в состав муниципального района Дуванский район Республики Башкортостан.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указанной цели необходимо решение следующей задачи - повысить уровень комплексного обустройства населенных пунктов, расположенных на территориях муниципальных образований, входящих в состав муниципального района Дуванский район Республики Башкортостан, объектами социальной и инженерной инфраструктуры, автомобильными дорогами общего пользования.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6.2.3.</w:t>
      </w: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Целевые индикаторы и показатели подпрограммы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Целевыми индикаторами и показателями подпрограммы являются следующие: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 в действие распределительных газовых сетей на сельских территориях;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 в действие локальных водопроводов на сельских территориях;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населенных пунктов, расположенных на сельских территориях, в которых реализованы проекты комплексной застройки;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реализованных проектов компактной жилищной застройки на сельских территориях;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населенных пунктов, расположенных на сельских территориях, объектам производства и переработки продукции;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реализованных проектов по благоустройству сельских территорий;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реализованных проектов комплексного развития сельских территорий (сельских агломераций);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 в действие фельдшерско-акушерских пунктов и (или) офисов врачей общей практики на сельских территориях.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плановых значений указанных целевых индикаторов и показателей подпрограммы помогут повысить долю сельского населения в общей численности населения республики.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Плановые значения целевых индикаторов и показателей подпрограммы по годам ее реализации представлены в приложении № 1 к государственной программе.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6.2.4.</w:t>
      </w: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Ресурсное обеспечение подпрограммы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Ресурсное обеспечение подпрограммы осуществляется за счет средств федерального бюджета, бюджета Республики Башкортостан, местных бюджетов муниципальных районов Республики Башкортостан, а также внебюджетных источников. Финансирование по годам реализации подпрограммы в разрезе ее мероприятий представлено в приложении № 2 к государственной программе.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федерального бюджета, бюджета Республики Башкортостан будут предоставляться бюджету муниципального района Дуванский район Республики Башкортостан на условиях софинансирования его расходов, объемы которого определяются в соответствии с ежегодно заключаемыми соглашениями между Министерством сельского хозяйства Российской Федерации, Правительством Республики Башкортостан и муниципальным районом; в части мероприятий по строительству и реконструкции автомобильных дорог - между Федеральным дорожным агентством, Правительством Республики Башкортостан и муниципальным районом.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Объемы средств местных бюджетов муниципальных районов Республики Башкортостан определяются ежегодными соглашениями, заключаемыми между Министерством сельского хозяйства Республики Башкортостан и администрациями муниципальных районов Республики Башкортостан. По объектам строительства и реконструкции автомобильных дорог администрации муниципальных районов Республики Башкортостан заключают соглашения с Государственным комитетом Республики Башкортостан по транспорту и дорожному хозяйству.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подпрограммных мероприятий, направленных па повышение уровня обустройства села социальной и инженерной инфраструктурой, автомобильными дорогами, первоочередному финансированию подлежат работы на объектах незавершенного строительства, а также на объектах, подлежащих реконструкции и имеющих высокую степень технической строительной готовности.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Объемы средств внебюджетных источников, предусмотренных подпрограммой, включают собственные ресурсы сельскохозяйственных товаропроизводителей, кредитные средства и займы.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Внебюджетные средства привлекаются муниципальными заказчиками за счет: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 инвесторов, организаций, граждан — на разработку проектно-сметной документации;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 населения (домовладельцев) - на подключение жилых домов к построенным сетям водо- и газоснабжения;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собственных (заемных) средств граждан — в случае предоставления социальных выплат;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средств работодателей - в случае предоставления субсидий на софинансирование расходных обязательств муниципальных районов Республики Башкортостан по строительству (приобретению) жилья, предоставляемого молодым семьям и молодым специалистам по договорам найма жилого помещения.</w:t>
      </w:r>
    </w:p>
    <w:p w:rsidR="00041B2C" w:rsidRPr="00041B2C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местных бюджетов муниципальных районов Республики Башкортостан и внебюджетных источников определяются ежегодными соглашениями между Министерством сельского хозяйства Республики Башкортостан и администрациями муниципальных районов Республики Башкортостан.</w:t>
      </w:r>
    </w:p>
    <w:p w:rsidR="00512E5D" w:rsidRDefault="00041B2C" w:rsidP="0004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B2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местных бюджетов муниципальных районов Республики Башкортостан на реализацию мероприятий подпрограммы установлены в соответствии с выписками из решений о бюджетах муниципальных районов Республики Башкортостан на очередной финансовый год и плановый период с учетом прогнозов поступлений доходов местных бюджетов.</w:t>
      </w:r>
    </w:p>
    <w:p w:rsidR="00512E5D" w:rsidRDefault="00512E5D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E5D" w:rsidRDefault="00512E5D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E5D" w:rsidRDefault="00512E5D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E5D" w:rsidRDefault="00512E5D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4F26" w:rsidRDefault="00064F26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E5D" w:rsidRDefault="00704EBB" w:rsidP="0051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6.3</w:t>
      </w:r>
      <w:r w:rsidR="00512E5D" w:rsidRPr="004778D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 Подпрограмма «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Развитие рынка труда (кадрового потенциала) </w:t>
      </w:r>
    </w:p>
    <w:p w:rsidR="00704EBB" w:rsidRDefault="00512E5D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778D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704EB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 сельских</w:t>
      </w:r>
      <w:r w:rsidRPr="004778D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704EB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территориях</w:t>
      </w:r>
      <w:r w:rsidRPr="004778D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Дуванского района </w:t>
      </w:r>
    </w:p>
    <w:p w:rsidR="00512E5D" w:rsidRDefault="00512E5D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778D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Республики Башкортостан»</w:t>
      </w:r>
    </w:p>
    <w:p w:rsidR="00704EBB" w:rsidRDefault="00704EBB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64F26" w:rsidRDefault="00064F26" w:rsidP="0006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8D0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подпрограммы</w:t>
      </w:r>
    </w:p>
    <w:p w:rsidR="00064F26" w:rsidRDefault="00064F26" w:rsidP="0006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8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513"/>
        <w:gridCol w:w="6873"/>
      </w:tblGrid>
      <w:tr w:rsidR="00064F26" w:rsidRPr="00C017D6" w:rsidTr="009B2510">
        <w:tc>
          <w:tcPr>
            <w:tcW w:w="3513" w:type="dxa"/>
          </w:tcPr>
          <w:p w:rsidR="00064F26" w:rsidRPr="00893921" w:rsidRDefault="00064F26" w:rsidP="009B25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73" w:type="dxa"/>
          </w:tcPr>
          <w:p w:rsidR="00064F26" w:rsidRDefault="00064F26" w:rsidP="009B2510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Дуванского района  Республики Башкортостан</w:t>
            </w:r>
          </w:p>
          <w:p w:rsidR="00064F26" w:rsidRPr="00893921" w:rsidRDefault="00064F26" w:rsidP="009B2510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4F26" w:rsidRPr="00C017D6" w:rsidTr="009B2510">
        <w:tc>
          <w:tcPr>
            <w:tcW w:w="3513" w:type="dxa"/>
          </w:tcPr>
          <w:p w:rsidR="00064F26" w:rsidRPr="00893921" w:rsidRDefault="00064F26" w:rsidP="009B25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Цели и задачи подп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рограммы</w:t>
            </w:r>
          </w:p>
        </w:tc>
        <w:tc>
          <w:tcPr>
            <w:tcW w:w="6873" w:type="dxa"/>
          </w:tcPr>
          <w:p w:rsidR="00064F26" w:rsidRPr="00893921" w:rsidRDefault="00064F26" w:rsidP="009B2510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Цель:</w:t>
            </w:r>
          </w:p>
          <w:p w:rsidR="00064F26" w:rsidRDefault="00064F26" w:rsidP="009B2510">
            <w:pPr>
              <w:numPr>
                <w:ilvl w:val="0"/>
                <w:numId w:val="1"/>
              </w:num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повысить обеспеченность сельскохозяйственных товаропроизводителей квалифицированными кадрами;</w:t>
            </w:r>
          </w:p>
          <w:p w:rsidR="00064F26" w:rsidRPr="00893921" w:rsidRDefault="00064F26" w:rsidP="009B2510">
            <w:pPr>
              <w:numPr>
                <w:ilvl w:val="0"/>
                <w:numId w:val="1"/>
              </w:num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обеспечить снижение уровня безработицы сельского населения.</w:t>
            </w:r>
          </w:p>
          <w:p w:rsidR="00064F26" w:rsidRPr="00893921" w:rsidRDefault="00064F26" w:rsidP="009B2510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Задачи:</w:t>
            </w:r>
          </w:p>
          <w:p w:rsidR="00064F26" w:rsidRPr="00893921" w:rsidRDefault="00064F26" w:rsidP="009B2510">
            <w:pPr>
              <w:numPr>
                <w:ilvl w:val="0"/>
                <w:numId w:val="1"/>
              </w:num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привлечь кадры на село.</w:t>
            </w:r>
          </w:p>
          <w:p w:rsidR="00064F26" w:rsidRPr="00893921" w:rsidRDefault="00064F26" w:rsidP="009B2510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4F26" w:rsidTr="009B2510">
        <w:tc>
          <w:tcPr>
            <w:tcW w:w="3513" w:type="dxa"/>
          </w:tcPr>
          <w:p w:rsidR="00064F26" w:rsidRPr="00893921" w:rsidRDefault="00064F26" w:rsidP="009B25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Целевые индикаторы и показатели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6873" w:type="dxa"/>
          </w:tcPr>
          <w:p w:rsidR="00064F26" w:rsidRPr="00064F26" w:rsidRDefault="00064F26" w:rsidP="009B2510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064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договорам;</w:t>
            </w:r>
          </w:p>
          <w:p w:rsidR="00064F26" w:rsidRPr="00893921" w:rsidRDefault="00064F26" w:rsidP="009B2510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64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студентов</w:t>
            </w:r>
            <w:r w:rsidRPr="00064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обучающихся в федеральных государственных образовательных организациях </w:t>
            </w:r>
            <w:r w:rsidRPr="00064F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высшего образования, подведомственных Министерству сельского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привлеченных сельскохозяйственными товаропроизводителями для прохождения производственной практики.</w:t>
            </w:r>
          </w:p>
          <w:p w:rsidR="00064F26" w:rsidRPr="00893921" w:rsidRDefault="00064F26" w:rsidP="009B2510">
            <w:pPr>
              <w:pStyle w:val="a3"/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64F26" w:rsidRPr="00893921" w:rsidRDefault="00064F26" w:rsidP="009B2510">
            <w:pPr>
              <w:pStyle w:val="a3"/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4F26" w:rsidTr="009B2510">
        <w:tc>
          <w:tcPr>
            <w:tcW w:w="3513" w:type="dxa"/>
          </w:tcPr>
          <w:p w:rsidR="00064F26" w:rsidRDefault="00064F26" w:rsidP="009B25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Сроки и этапы реализации подп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рограммы</w:t>
            </w:r>
          </w:p>
          <w:p w:rsidR="00064F26" w:rsidRPr="00893921" w:rsidRDefault="00064F26" w:rsidP="009B25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3" w:type="dxa"/>
          </w:tcPr>
          <w:p w:rsidR="00064F26" w:rsidRPr="00893921" w:rsidRDefault="00064F26" w:rsidP="009B2510">
            <w:pPr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2020-2025 годы без деления на этапы</w:t>
            </w:r>
          </w:p>
        </w:tc>
      </w:tr>
      <w:tr w:rsidR="00064F26" w:rsidRPr="00C017D6" w:rsidTr="009B2510">
        <w:trPr>
          <w:trHeight w:val="2288"/>
        </w:trPr>
        <w:tc>
          <w:tcPr>
            <w:tcW w:w="3513" w:type="dxa"/>
          </w:tcPr>
          <w:p w:rsidR="00064F26" w:rsidRPr="00893921" w:rsidRDefault="00064F26" w:rsidP="009B25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Ресурсное обеспечение подпрограммы</w:t>
            </w:r>
          </w:p>
          <w:p w:rsidR="00064F26" w:rsidRPr="00893921" w:rsidRDefault="00064F26" w:rsidP="009B25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64F26" w:rsidRPr="00893921" w:rsidRDefault="00064F26" w:rsidP="009B25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3" w:type="dxa"/>
          </w:tcPr>
          <w:p w:rsidR="00064F26" w:rsidRPr="00893921" w:rsidRDefault="00064F26" w:rsidP="009B2510">
            <w:pPr>
              <w:autoSpaceDE w:val="0"/>
              <w:autoSpaceDN w:val="0"/>
              <w:adjustRightInd w:val="0"/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Общий объем финансового обеспечения подпрограммы в 2020-2025 годах составит </w:t>
            </w:r>
            <w:r w:rsidR="00582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 565 млн.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рублей, в том числе:</w:t>
            </w:r>
          </w:p>
          <w:p w:rsidR="00064F26" w:rsidRPr="00893921" w:rsidRDefault="00064F26" w:rsidP="009B2510">
            <w:pPr>
              <w:autoSpaceDE w:val="0"/>
              <w:autoSpaceDN w:val="0"/>
              <w:adjustRightInd w:val="0"/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средства федерального бюджета –</w:t>
            </w:r>
            <w:r w:rsidR="00582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0,218 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млн.рублей;</w:t>
            </w:r>
          </w:p>
          <w:p w:rsidR="00064F26" w:rsidRDefault="00064F26" w:rsidP="009B2510">
            <w:pPr>
              <w:autoSpaceDE w:val="0"/>
              <w:autoSpaceDN w:val="0"/>
              <w:adjustRightInd w:val="0"/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средства республиканского бюджета  –</w:t>
            </w:r>
            <w:r w:rsidR="00582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0,253 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 рублей;</w:t>
            </w:r>
          </w:p>
          <w:p w:rsidR="00C85836" w:rsidRPr="00893921" w:rsidRDefault="00C85836" w:rsidP="009B2510">
            <w:pPr>
              <w:autoSpaceDE w:val="0"/>
              <w:autoSpaceDN w:val="0"/>
              <w:adjustRightInd w:val="0"/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средства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бюджета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 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 рублей.</w:t>
            </w:r>
          </w:p>
          <w:p w:rsidR="00064F26" w:rsidRPr="00893921" w:rsidRDefault="00064F26" w:rsidP="00C85836">
            <w:pPr>
              <w:autoSpaceDE w:val="0"/>
              <w:autoSpaceDN w:val="0"/>
              <w:adjustRightInd w:val="0"/>
              <w:spacing w:after="0" w:line="240" w:lineRule="auto"/>
              <w:ind w:left="348" w:hanging="3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средства внебюджетных источников –</w:t>
            </w:r>
            <w:r w:rsidR="00C858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1,094</w:t>
            </w:r>
            <w:r w:rsidRPr="00893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млн. рублей.</w:t>
            </w:r>
          </w:p>
        </w:tc>
      </w:tr>
    </w:tbl>
    <w:p w:rsidR="00704EBB" w:rsidRDefault="00704EBB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84662" w:rsidRDefault="00084662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04EBB" w:rsidRDefault="00704EBB" w:rsidP="0070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04EBB" w:rsidRPr="00704EBB" w:rsidRDefault="00704EBB" w:rsidP="0070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E5D" w:rsidRDefault="00512E5D" w:rsidP="0051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64F26" w:rsidRDefault="00064F26" w:rsidP="0006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6.3.1. Характеристика текущего состояния развития рынка труда (кадрового потенциала) на сельских территориях Дуванского района.</w:t>
      </w:r>
    </w:p>
    <w:p w:rsidR="00064F26" w:rsidRDefault="00064F26" w:rsidP="0006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64F26" w:rsidRPr="002A07A6" w:rsidRDefault="00064F26" w:rsidP="002A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784" w:rsidRDefault="00DA79B7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- это основа экономики Ду</w:t>
      </w:r>
      <w:r w:rsidR="00BB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ванского района и его развитие </w:t>
      </w:r>
      <w:r w:rsidRPr="00DA7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наших приоритетных задач.</w:t>
      </w:r>
    </w:p>
    <w:p w:rsidR="00704EBB" w:rsidRDefault="00DA79B7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сельское хозяйство слабо укомплектована специалистами, а потому одна из важнейших позиций отрасли, требующая внимания, кадровая составляющая аграрного кластера. В основе ее должна находится качественная подготовка квалифицированных кадров соответствующих уровня и пр</w:t>
      </w:r>
      <w:r w:rsidR="00BB6CB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филя, конкурентных на рынке труда и способных обеспечить оптимальное ведения агропромышленного комплекса.</w:t>
      </w:r>
    </w:p>
    <w:p w:rsidR="00586406" w:rsidRDefault="00984118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Ежегодно численность </w:t>
      </w:r>
      <w:r w:rsidR="00BB6CB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агропромышленного комплекса муниципального района сокращается на</w:t>
      </w:r>
      <w:r w:rsidR="00AE3B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7388" w:rsidRPr="00A9738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E3BD6" w:rsidRPr="00A97388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BB6CB1" w:rsidRPr="00A973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B6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за последние 3 года сократилось на </w:t>
      </w:r>
      <w:r w:rsidR="00A97388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AE3BD6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AE3BD6" w:rsidRDefault="00AE3BD6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отмечается неукомплектованность штатных должностей. Кадровый дефицит сельскохозяйственных специалистов составляет 60 человек.</w:t>
      </w:r>
    </w:p>
    <w:p w:rsidR="0067704E" w:rsidRDefault="0067704E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 охватывает вопросы государственной поддержки в деле обеспечения сельскохозяйственных организаций квалифицированными специалистами, ликвидирования их нехватки, снижения уровня безработицы, привлечения и закрепления в сельском хозяйстве профессионально подготовленной молодежи. Реализация подпрограммы позволит создать в отрасли высококвалифицированный кадровый потенциал.</w:t>
      </w:r>
    </w:p>
    <w:p w:rsidR="0067704E" w:rsidRDefault="0067704E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04E" w:rsidRDefault="0067704E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04E" w:rsidRDefault="0067704E" w:rsidP="0067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6.3.2. Цель и задачи подпрограммы</w:t>
      </w:r>
    </w:p>
    <w:p w:rsidR="0067704E" w:rsidRDefault="0067704E" w:rsidP="006770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7704E" w:rsidRDefault="0067704E" w:rsidP="00677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 разработана для достижения следующих целей:</w:t>
      </w:r>
    </w:p>
    <w:p w:rsidR="0067704E" w:rsidRDefault="0067704E" w:rsidP="006770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повысить обеспеченность сельскохозяйственных товаропроизводителей квалифицированными кадрами;</w:t>
      </w:r>
    </w:p>
    <w:p w:rsidR="0067704E" w:rsidRDefault="0067704E" w:rsidP="006770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снижение уровня безработицы сельского населения.</w:t>
      </w:r>
    </w:p>
    <w:p w:rsidR="0067704E" w:rsidRPr="00893921" w:rsidRDefault="0067704E" w:rsidP="00677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достижения указанных целей предусматривается решение следующей задачи – привлечь кадры на село.</w:t>
      </w:r>
    </w:p>
    <w:p w:rsidR="0067704E" w:rsidRDefault="0067704E" w:rsidP="0067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04E" w:rsidRDefault="0067704E" w:rsidP="0067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6.3.3. Целевые индикаторы и показатели подпрограммы</w:t>
      </w:r>
    </w:p>
    <w:p w:rsidR="0067704E" w:rsidRDefault="0067704E" w:rsidP="0067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B6CB1" w:rsidRDefault="0067704E" w:rsidP="00677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Целевыми индикаторами и показателями подпрограммы являются следующие:</w:t>
      </w:r>
    </w:p>
    <w:p w:rsidR="0067704E" w:rsidRPr="00064F26" w:rsidRDefault="0067704E" w:rsidP="00677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064F26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договорам;</w:t>
      </w:r>
    </w:p>
    <w:p w:rsidR="0067704E" w:rsidRDefault="0067704E" w:rsidP="00677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4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студентов</w:t>
      </w:r>
      <w:r w:rsidRPr="00064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обучающихся в федеральных государственных образовательных организациях высшего образования, </w:t>
      </w:r>
      <w:r w:rsidRPr="00064F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подведомственных Министерству сельского хозяйства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привлеченных сельскохозяйственными товаропроизводителями для прохождения производственной практики.</w:t>
      </w:r>
    </w:p>
    <w:p w:rsidR="0067704E" w:rsidRDefault="0067704E" w:rsidP="00677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Достижение плановых значений указанных целевых индикаторов и показателей подпрограммы помогут повысить </w:t>
      </w:r>
      <w:r w:rsidR="00FE08E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обеспеченность сельскохозяйственных товаропроизводителей квалифицированными кадрами, а также обеспечить снижение уровня безработицы сельского населения.</w:t>
      </w:r>
    </w:p>
    <w:p w:rsidR="00FE08EE" w:rsidRDefault="00FE08EE" w:rsidP="00677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Плановые значения целевых индикаторов и показателей подпрограммы по годам ее реализации представлены в приложении № 1 к муниципальной программе.</w:t>
      </w:r>
    </w:p>
    <w:p w:rsidR="00FE08EE" w:rsidRPr="00893921" w:rsidRDefault="00FE08EE" w:rsidP="00677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8EE" w:rsidRDefault="00FE08EE" w:rsidP="00FE0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6.3.4. Ресурсное обеспечение подпрограммы</w:t>
      </w:r>
    </w:p>
    <w:p w:rsidR="00FE08EE" w:rsidRDefault="00FE08EE" w:rsidP="00FE0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E08EE" w:rsidRPr="00C13616" w:rsidRDefault="00FE08EE" w:rsidP="00FE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ресурсного обеспечения подпрограммы включает средства федерального бюджета и бюджета Республики Башкортостан.</w:t>
      </w:r>
    </w:p>
    <w:p w:rsidR="00FE08EE" w:rsidRDefault="00FE08EE" w:rsidP="00FE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61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 средств федерального бюджета и</w:t>
      </w:r>
      <w:r w:rsidRPr="00C13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субъекта Российской Федерации на реализацию мероприятий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 w:rsidRPr="00C13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BB6CB1" w:rsidRDefault="00BB6CB1" w:rsidP="005D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8EE" w:rsidRDefault="00FE08EE" w:rsidP="00FE08E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План реализации и финансовое обеспечение</w:t>
      </w:r>
    </w:p>
    <w:p w:rsidR="00FE08EE" w:rsidRPr="00FE08EE" w:rsidRDefault="00FE08EE" w:rsidP="00FE08E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муниципальной программы</w:t>
      </w:r>
    </w:p>
    <w:p w:rsidR="00BB6CB1" w:rsidRDefault="00BB6CB1" w:rsidP="00FE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8EE" w:rsidRPr="00FE08EE" w:rsidRDefault="00FE08EE" w:rsidP="00FE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Муниципальным заказчиком и разработчиком Программы является Администрация Муниципального района. </w:t>
      </w:r>
    </w:p>
    <w:p w:rsidR="00FE08EE" w:rsidRPr="00FE08EE" w:rsidRDefault="00FE08EE" w:rsidP="00FE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Муниципального района: </w:t>
      </w:r>
    </w:p>
    <w:p w:rsidR="00FE08EE" w:rsidRPr="00FE08EE" w:rsidRDefault="00FE08EE" w:rsidP="00FE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FE08EE" w:rsidRPr="00FE08EE" w:rsidRDefault="00FE08EE" w:rsidP="00FE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FE08EE" w:rsidRPr="00FE08EE" w:rsidRDefault="00FE08EE" w:rsidP="00FE0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FE08EE" w:rsidRPr="00FE08EE" w:rsidRDefault="00FE08EE" w:rsidP="00FE0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sz w:val="28"/>
          <w:szCs w:val="24"/>
          <w:lang w:eastAsia="ru-RU"/>
        </w:rPr>
        <w:t>- вносит предложения по уточнению затрат по мероприятиям Программы на очередной финансовый год;</w:t>
      </w:r>
    </w:p>
    <w:p w:rsidR="00FE08EE" w:rsidRPr="00FE08EE" w:rsidRDefault="00FE08EE" w:rsidP="00FE0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Программы;</w:t>
      </w:r>
    </w:p>
    <w:p w:rsidR="00FE08EE" w:rsidRPr="00FE08EE" w:rsidRDefault="00FE08EE" w:rsidP="00FE0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осуществляет ведение ежеквартальной отчетности о реализации мероприятий  Программы;</w:t>
      </w:r>
    </w:p>
    <w:p w:rsidR="00FE08EE" w:rsidRPr="00FE08EE" w:rsidRDefault="00FE08EE" w:rsidP="00FE0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осуществляет подготовку информации о ходе реализации мероприятий Программы;</w:t>
      </w:r>
    </w:p>
    <w:p w:rsidR="00FE08EE" w:rsidRDefault="00FE08EE" w:rsidP="00FE0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8EE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F84FFD" w:rsidRDefault="00F84FFD" w:rsidP="00FE0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FFD" w:rsidRPr="00F84FFD" w:rsidRDefault="00F84FFD" w:rsidP="00F84FF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Оценка эффективности реализации</w:t>
      </w:r>
    </w:p>
    <w:p w:rsidR="00F84FFD" w:rsidRPr="00F84FFD" w:rsidRDefault="00F84FFD" w:rsidP="00F84FF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84FF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муниципальной программы</w:t>
      </w:r>
    </w:p>
    <w:p w:rsidR="00BB6CB1" w:rsidRDefault="00BB6CB1" w:rsidP="00F8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4FFD" w:rsidRPr="00F84FFD" w:rsidRDefault="00F84FFD" w:rsidP="00F84F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F84FFD" w:rsidRPr="00F84FFD" w:rsidRDefault="00F84FFD" w:rsidP="00F84F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F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носит социально ориентированный характер. Приоритетными 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аправлениями ее реализации являю</w:t>
      </w:r>
      <w:r w:rsidRPr="00F84FFD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содействие улучшению жилищных условий сельского населения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привлечения и закрепления в сельском хозяйстве профессионально подготовленной молодежи.</w:t>
      </w:r>
    </w:p>
    <w:p w:rsidR="00F84FFD" w:rsidRPr="00F84FFD" w:rsidRDefault="00F84FFD" w:rsidP="00F84FF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FF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8D6784" w:rsidRPr="006404FA" w:rsidRDefault="00F84FFD" w:rsidP="00041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FFD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sectPr w:rsidR="008D6784" w:rsidRPr="006404FA" w:rsidSect="008D6784">
      <w:footerReference w:type="even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B8" w:rsidRDefault="00F459B8">
      <w:pPr>
        <w:spacing w:after="0" w:line="240" w:lineRule="auto"/>
      </w:pPr>
      <w:r>
        <w:separator/>
      </w:r>
    </w:p>
  </w:endnote>
  <w:endnote w:type="continuationSeparator" w:id="0">
    <w:p w:rsidR="00F459B8" w:rsidRDefault="00F4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22" w:rsidRDefault="00B74AF7" w:rsidP="004E36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7B22" w:rsidRDefault="00F459B8" w:rsidP="00537B04">
    <w:pPr>
      <w:pStyle w:val="a4"/>
      <w:ind w:right="360" w:firstLine="360"/>
    </w:pPr>
  </w:p>
  <w:p w:rsidR="00341063" w:rsidRDefault="00341063"/>
  <w:p w:rsidR="00341063" w:rsidRDefault="003410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22" w:rsidRDefault="00F459B8">
    <w:pPr>
      <w:pStyle w:val="a4"/>
      <w:jc w:val="right"/>
    </w:pPr>
  </w:p>
  <w:p w:rsidR="000C7B22" w:rsidRDefault="00F459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B8" w:rsidRDefault="00F459B8">
      <w:pPr>
        <w:spacing w:after="0" w:line="240" w:lineRule="auto"/>
      </w:pPr>
      <w:r>
        <w:separator/>
      </w:r>
    </w:p>
  </w:footnote>
  <w:footnote w:type="continuationSeparator" w:id="0">
    <w:p w:rsidR="00F459B8" w:rsidRDefault="00F4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BF9"/>
    <w:multiLevelType w:val="hybridMultilevel"/>
    <w:tmpl w:val="1358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CC6"/>
    <w:multiLevelType w:val="hybridMultilevel"/>
    <w:tmpl w:val="0B16A4E8"/>
    <w:lvl w:ilvl="0" w:tplc="ED9C0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F221D8"/>
    <w:multiLevelType w:val="hybridMultilevel"/>
    <w:tmpl w:val="DD70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298C"/>
    <w:multiLevelType w:val="hybridMultilevel"/>
    <w:tmpl w:val="0A00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6DD2"/>
    <w:multiLevelType w:val="hybridMultilevel"/>
    <w:tmpl w:val="6D5E3270"/>
    <w:lvl w:ilvl="0" w:tplc="ED9C0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E63534"/>
    <w:multiLevelType w:val="hybridMultilevel"/>
    <w:tmpl w:val="EFE486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75CB6"/>
    <w:multiLevelType w:val="hybridMultilevel"/>
    <w:tmpl w:val="3D7A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3A"/>
    <w:rsid w:val="00041B2C"/>
    <w:rsid w:val="00064F26"/>
    <w:rsid w:val="00084662"/>
    <w:rsid w:val="000C4E1F"/>
    <w:rsid w:val="00106581"/>
    <w:rsid w:val="00126057"/>
    <w:rsid w:val="00165B01"/>
    <w:rsid w:val="00195F75"/>
    <w:rsid w:val="001C63C5"/>
    <w:rsid w:val="001D4DB0"/>
    <w:rsid w:val="002A07A6"/>
    <w:rsid w:val="002D3571"/>
    <w:rsid w:val="002D6748"/>
    <w:rsid w:val="00335B3A"/>
    <w:rsid w:val="00341063"/>
    <w:rsid w:val="00383ABA"/>
    <w:rsid w:val="003A3273"/>
    <w:rsid w:val="003F6183"/>
    <w:rsid w:val="00417CD7"/>
    <w:rsid w:val="00447BA5"/>
    <w:rsid w:val="004778D0"/>
    <w:rsid w:val="00483E02"/>
    <w:rsid w:val="00512E5D"/>
    <w:rsid w:val="00523EB5"/>
    <w:rsid w:val="005450C2"/>
    <w:rsid w:val="00577676"/>
    <w:rsid w:val="005821DD"/>
    <w:rsid w:val="00586406"/>
    <w:rsid w:val="005D3616"/>
    <w:rsid w:val="005F067F"/>
    <w:rsid w:val="00603119"/>
    <w:rsid w:val="0060349C"/>
    <w:rsid w:val="006147C2"/>
    <w:rsid w:val="006404FA"/>
    <w:rsid w:val="0067704E"/>
    <w:rsid w:val="006F1D74"/>
    <w:rsid w:val="006F430A"/>
    <w:rsid w:val="00704EBB"/>
    <w:rsid w:val="00791908"/>
    <w:rsid w:val="007928B1"/>
    <w:rsid w:val="00801813"/>
    <w:rsid w:val="00893921"/>
    <w:rsid w:val="008C796A"/>
    <w:rsid w:val="008D6784"/>
    <w:rsid w:val="009603A0"/>
    <w:rsid w:val="00984118"/>
    <w:rsid w:val="009963B4"/>
    <w:rsid w:val="009C331E"/>
    <w:rsid w:val="009F020B"/>
    <w:rsid w:val="00A26FF4"/>
    <w:rsid w:val="00A319A9"/>
    <w:rsid w:val="00A97388"/>
    <w:rsid w:val="00AE23B1"/>
    <w:rsid w:val="00AE3BD6"/>
    <w:rsid w:val="00B06928"/>
    <w:rsid w:val="00B314E0"/>
    <w:rsid w:val="00B440D8"/>
    <w:rsid w:val="00B74AF7"/>
    <w:rsid w:val="00B91CC8"/>
    <w:rsid w:val="00BB6CB1"/>
    <w:rsid w:val="00C017D6"/>
    <w:rsid w:val="00C13616"/>
    <w:rsid w:val="00C85836"/>
    <w:rsid w:val="00D57303"/>
    <w:rsid w:val="00D6113A"/>
    <w:rsid w:val="00DA79B7"/>
    <w:rsid w:val="00DB0844"/>
    <w:rsid w:val="00E12763"/>
    <w:rsid w:val="00E64832"/>
    <w:rsid w:val="00F459B8"/>
    <w:rsid w:val="00F47780"/>
    <w:rsid w:val="00F84FFD"/>
    <w:rsid w:val="00FE08EE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15C3-16D7-429A-89FD-18B8748B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FA"/>
  </w:style>
  <w:style w:type="paragraph" w:styleId="4">
    <w:name w:val="heading 4"/>
    <w:basedOn w:val="a"/>
    <w:next w:val="a"/>
    <w:link w:val="40"/>
    <w:qFormat/>
    <w:rsid w:val="00A319A9"/>
    <w:pPr>
      <w:keepNext/>
      <w:numPr>
        <w:numId w:val="3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3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319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footer"/>
    <w:basedOn w:val="a"/>
    <w:link w:val="a5"/>
    <w:semiHidden/>
    <w:rsid w:val="00A31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A31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A319A9"/>
  </w:style>
  <w:style w:type="paragraph" w:styleId="a7">
    <w:name w:val="Balloon Text"/>
    <w:basedOn w:val="a"/>
    <w:link w:val="a8"/>
    <w:uiPriority w:val="99"/>
    <w:semiHidden/>
    <w:unhideWhenUsed/>
    <w:rsid w:val="0038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FFD9-92F0-4241-98E6-71DE5C0C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21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21</cp:revision>
  <cp:lastPrinted>2020-04-24T09:53:00Z</cp:lastPrinted>
  <dcterms:created xsi:type="dcterms:W3CDTF">2020-01-13T04:38:00Z</dcterms:created>
  <dcterms:modified xsi:type="dcterms:W3CDTF">2020-04-24T09:53:00Z</dcterms:modified>
</cp:coreProperties>
</file>