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2" w:rsidRPr="004012A2" w:rsidRDefault="004012A2" w:rsidP="00E33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E33B6E">
        <w:rPr>
          <w:rFonts w:ascii="Times New Roman" w:hAnsi="Times New Roman" w:cs="Times New Roman"/>
          <w:sz w:val="28"/>
          <w:szCs w:val="28"/>
        </w:rPr>
        <w:t xml:space="preserve"> поселения Месягутовский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E33B6E">
        <w:rPr>
          <w:rFonts w:ascii="Times New Roman" w:hAnsi="Times New Roman" w:cs="Times New Roman"/>
          <w:sz w:val="28"/>
          <w:szCs w:val="28"/>
        </w:rPr>
        <w:t>она 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E33B6E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4012A2"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 Дуванский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</w:t>
      </w:r>
      <w:r w:rsidR="00E33B6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E33B6E"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 w:rsidR="00E33B6E"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33B6E">
        <w:rPr>
          <w:rFonts w:ascii="Times New Roman" w:hAnsi="Times New Roman" w:cs="Times New Roman"/>
          <w:sz w:val="28"/>
          <w:szCs w:val="28"/>
        </w:rPr>
        <w:t>го района Дуванский</w:t>
      </w:r>
      <w:r w:rsidR="00E33B6E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</w:t>
      </w:r>
      <w:r w:rsidR="00C95C6D" w:rsidRPr="0030319E">
        <w:rPr>
          <w:sz w:val="28"/>
          <w:szCs w:val="28"/>
        </w:rPr>
        <w:lastRenderedPageBreak/>
        <w:t xml:space="preserve"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обна</w:t>
      </w:r>
      <w:r w:rsidR="00E33B6E">
        <w:rPr>
          <w:sz w:val="28"/>
          <w:szCs w:val="28"/>
        </w:rPr>
        <w:t>родовать в здании Администрации</w:t>
      </w:r>
      <w:r w:rsidR="00E33B6E" w:rsidRPr="00E33B6E">
        <w:rPr>
          <w:sz w:val="28"/>
          <w:szCs w:val="28"/>
        </w:rPr>
        <w:t xml:space="preserve"> </w:t>
      </w:r>
      <w:r w:rsidR="00E33B6E">
        <w:rPr>
          <w:sz w:val="28"/>
          <w:szCs w:val="28"/>
        </w:rPr>
        <w:t>Месягутовский сельсовет</w:t>
      </w:r>
      <w:r w:rsidR="00E33B6E" w:rsidRPr="004012A2">
        <w:rPr>
          <w:sz w:val="28"/>
          <w:szCs w:val="28"/>
        </w:rPr>
        <w:t xml:space="preserve"> муниципально</w:t>
      </w:r>
      <w:r w:rsidR="00E33B6E">
        <w:rPr>
          <w:sz w:val="28"/>
          <w:szCs w:val="28"/>
        </w:rPr>
        <w:t>го района Дуванский</w:t>
      </w:r>
      <w:r w:rsidR="00E33B6E" w:rsidRPr="004012A2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B6E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E33B6E">
        <w:rPr>
          <w:rFonts w:ascii="Times New Roman" w:hAnsi="Times New Roman" w:cs="Times New Roman"/>
          <w:color w:val="00000A"/>
          <w:sz w:val="28"/>
          <w:szCs w:val="28"/>
        </w:rPr>
        <w:t>льского поселения</w:t>
      </w:r>
    </w:p>
    <w:p w:rsidR="0033301C" w:rsidRPr="0033301C" w:rsidRDefault="00E33B6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Месягутовский сельсовет</w:t>
      </w:r>
    </w:p>
    <w:p w:rsidR="00E33B6E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E33B6E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</w:p>
    <w:p w:rsidR="0033301C" w:rsidRPr="0033301C" w:rsidRDefault="00E33B6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Дуванский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р</w:t>
      </w:r>
      <w:r>
        <w:rPr>
          <w:rFonts w:ascii="Times New Roman" w:hAnsi="Times New Roman" w:cs="Times New Roman"/>
          <w:color w:val="00000A"/>
          <w:sz w:val="28"/>
          <w:szCs w:val="28"/>
        </w:rPr>
        <w:t>айон 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А.В. Ширяев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75" w:rsidRDefault="00A82975" w:rsidP="00A93632">
      <w:pPr>
        <w:spacing w:after="0" w:line="240" w:lineRule="auto"/>
      </w:pPr>
      <w:r>
        <w:separator/>
      </w:r>
    </w:p>
  </w:endnote>
  <w:endnote w:type="continuationSeparator" w:id="0">
    <w:p w:rsidR="00A82975" w:rsidRDefault="00A8297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75" w:rsidRDefault="00A82975" w:rsidP="00A93632">
      <w:pPr>
        <w:spacing w:after="0" w:line="240" w:lineRule="auto"/>
      </w:pPr>
      <w:r>
        <w:separator/>
      </w:r>
    </w:p>
  </w:footnote>
  <w:footnote w:type="continuationSeparator" w:id="0">
    <w:p w:rsidR="00A82975" w:rsidRDefault="00A8297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B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75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33B6E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B32F"/>
  <w15:docId w15:val="{1F6FEB87-9436-4B3C-A155-27E3D75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B781-25CA-4694-8E80-5FEBA7DA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16</cp:revision>
  <cp:lastPrinted>2021-05-19T12:58:00Z</cp:lastPrinted>
  <dcterms:created xsi:type="dcterms:W3CDTF">2021-09-16T12:40:00Z</dcterms:created>
  <dcterms:modified xsi:type="dcterms:W3CDTF">2021-12-20T07:21:00Z</dcterms:modified>
</cp:coreProperties>
</file>