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BC" w:rsidRPr="006030E7" w:rsidRDefault="004B7CBC" w:rsidP="004B7CBC">
      <w:pPr>
        <w:widowControl w:val="0"/>
        <w:spacing w:after="0" w:line="298" w:lineRule="exact"/>
        <w:ind w:left="4980"/>
        <w:rPr>
          <w:rFonts w:ascii="Times New Roman" w:hAnsi="Times New Roman"/>
          <w:sz w:val="24"/>
          <w:szCs w:val="24"/>
        </w:rPr>
      </w:pPr>
      <w:r w:rsidRPr="006030E7">
        <w:rPr>
          <w:rFonts w:ascii="Times New Roman" w:hAnsi="Times New Roman"/>
          <w:sz w:val="24"/>
          <w:szCs w:val="24"/>
        </w:rPr>
        <w:t xml:space="preserve">Приложение № </w:t>
      </w:r>
      <w:r w:rsidR="00645457" w:rsidRPr="006030E7">
        <w:rPr>
          <w:rFonts w:ascii="Times New Roman" w:hAnsi="Times New Roman"/>
          <w:sz w:val="24"/>
          <w:szCs w:val="24"/>
        </w:rPr>
        <w:t>3</w:t>
      </w:r>
    </w:p>
    <w:p w:rsidR="004B7CBC" w:rsidRPr="006030E7" w:rsidRDefault="004B7CBC" w:rsidP="000B6895">
      <w:pPr>
        <w:widowControl w:val="0"/>
        <w:spacing w:after="0" w:line="298" w:lineRule="exact"/>
        <w:ind w:left="4980"/>
        <w:rPr>
          <w:rFonts w:ascii="Times New Roman" w:hAnsi="Times New Roman"/>
          <w:sz w:val="24"/>
          <w:szCs w:val="24"/>
        </w:rPr>
      </w:pPr>
      <w:proofErr w:type="gramStart"/>
      <w:r w:rsidRPr="006030E7">
        <w:rPr>
          <w:rFonts w:ascii="Times New Roman" w:hAnsi="Times New Roman"/>
          <w:sz w:val="24"/>
          <w:szCs w:val="24"/>
        </w:rPr>
        <w:t>к</w:t>
      </w:r>
      <w:proofErr w:type="gramEnd"/>
      <w:r w:rsidRPr="006030E7">
        <w:rPr>
          <w:rFonts w:ascii="Times New Roman" w:hAnsi="Times New Roman"/>
          <w:sz w:val="24"/>
          <w:szCs w:val="24"/>
        </w:rPr>
        <w:t xml:space="preserve"> постановлению главы </w:t>
      </w:r>
      <w:r w:rsidR="00663C1A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6030E7">
        <w:rPr>
          <w:rFonts w:ascii="Times New Roman" w:hAnsi="Times New Roman"/>
          <w:sz w:val="24"/>
          <w:szCs w:val="24"/>
        </w:rPr>
        <w:t xml:space="preserve">дминистрации </w:t>
      </w:r>
      <w:r w:rsidR="000B6895" w:rsidRPr="00DE1AE2">
        <w:rPr>
          <w:rFonts w:ascii="Times New Roman" w:hAnsi="Times New Roman"/>
          <w:sz w:val="24"/>
          <w:szCs w:val="24"/>
        </w:rPr>
        <w:t>сельского поселения Месягутовский сельсовет муниципального района Дуванский район Республики Башкортостан</w:t>
      </w:r>
    </w:p>
    <w:p w:rsidR="000B6895" w:rsidRDefault="00C66955" w:rsidP="000B6895">
      <w:pPr>
        <w:widowControl w:val="0"/>
        <w:spacing w:after="0" w:line="298" w:lineRule="exact"/>
        <w:ind w:left="49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="000B6895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B689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0B6895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66955" w:rsidRDefault="00C66955" w:rsidP="000B6895">
      <w:pPr>
        <w:widowControl w:val="0"/>
        <w:spacing w:after="0" w:line="298" w:lineRule="exact"/>
        <w:ind w:left="4980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="000B689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_______</w:t>
      </w:r>
    </w:p>
    <w:p w:rsidR="004B7CBC" w:rsidRPr="006030E7" w:rsidRDefault="004B7CBC" w:rsidP="004B7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CBC" w:rsidRPr="006030E7" w:rsidRDefault="004B7CBC" w:rsidP="004B7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0E7">
        <w:rPr>
          <w:rFonts w:ascii="Times New Roman" w:hAnsi="Times New Roman" w:cs="Times New Roman"/>
          <w:b/>
          <w:bCs/>
          <w:sz w:val="24"/>
          <w:szCs w:val="24"/>
        </w:rPr>
        <w:t>Руководство</w:t>
      </w:r>
    </w:p>
    <w:p w:rsidR="004B7CBC" w:rsidRPr="00107DB6" w:rsidRDefault="004B7CBC" w:rsidP="006030E7">
      <w:pPr>
        <w:widowControl w:val="0"/>
        <w:spacing w:after="120" w:line="308" w:lineRule="exact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030E7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6030E7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соблюдению обязательных требований, установленных </w:t>
      </w:r>
      <w:r w:rsidR="0047021B" w:rsidRPr="006030E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030E7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униципальными правовыми актами при осуществлении </w:t>
      </w:r>
      <w:r w:rsidR="0047021B" w:rsidRPr="006030E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030E7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жилищного контроля </w:t>
      </w:r>
      <w:r w:rsidRPr="0060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 </w:t>
      </w:r>
      <w:r w:rsidRPr="00107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территории </w:t>
      </w:r>
      <w:r w:rsidR="00107DB6" w:rsidRPr="00107DB6">
        <w:rPr>
          <w:rFonts w:ascii="Times New Roman" w:hAnsi="Times New Roman"/>
          <w:b/>
          <w:sz w:val="24"/>
          <w:szCs w:val="24"/>
        </w:rPr>
        <w:t>сельского поселения Месягутовский сельсовет муниципального района Дуванский район Республики Башкортостан</w:t>
      </w:r>
    </w:p>
    <w:p w:rsidR="006030E7" w:rsidRPr="006030E7" w:rsidRDefault="006030E7" w:rsidP="006030E7">
      <w:pPr>
        <w:widowControl w:val="0"/>
        <w:spacing w:after="120" w:line="308" w:lineRule="exact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030E7" w:rsidRPr="006030E7" w:rsidRDefault="004B7CBC" w:rsidP="00CA7DF8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645457" w:rsidRPr="006030E7" w:rsidRDefault="00645457" w:rsidP="007006DD">
      <w:pPr>
        <w:pStyle w:val="1"/>
        <w:keepNext/>
        <w:keepLines/>
        <w:spacing w:before="0" w:beforeAutospacing="0" w:after="0" w:afterAutospacing="0"/>
        <w:ind w:firstLine="360"/>
        <w:jc w:val="both"/>
        <w:rPr>
          <w:b w:val="0"/>
          <w:sz w:val="24"/>
          <w:szCs w:val="24"/>
        </w:rPr>
      </w:pPr>
      <w:r w:rsidRPr="006030E7">
        <w:rPr>
          <w:rStyle w:val="hl"/>
          <w:b w:val="0"/>
          <w:sz w:val="24"/>
          <w:szCs w:val="24"/>
        </w:rPr>
        <w:t>Согласно статьи 20 Жилищного кодекса Российской Федерации, п</w:t>
      </w:r>
      <w:r w:rsidRPr="006030E7">
        <w:rPr>
          <w:b w:val="0"/>
          <w:sz w:val="24"/>
          <w:szCs w:val="24"/>
        </w:rPr>
        <w:t>од</w:t>
      </w:r>
      <w:r w:rsidRPr="006030E7">
        <w:rPr>
          <w:sz w:val="24"/>
          <w:szCs w:val="24"/>
        </w:rPr>
        <w:t xml:space="preserve"> </w:t>
      </w:r>
      <w:r w:rsidRPr="006030E7">
        <w:rPr>
          <w:b w:val="0"/>
          <w:sz w:val="24"/>
          <w:szCs w:val="24"/>
        </w:rPr>
        <w:t>муниципальным жилищным контролем</w:t>
      </w:r>
      <w:r w:rsidRPr="006030E7">
        <w:rPr>
          <w:sz w:val="24"/>
          <w:szCs w:val="24"/>
        </w:rPr>
        <w:t xml:space="preserve"> </w:t>
      </w:r>
      <w:r w:rsidRPr="006030E7">
        <w:rPr>
          <w:b w:val="0"/>
          <w:sz w:val="24"/>
          <w:szCs w:val="24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645457" w:rsidRPr="006030E7" w:rsidRDefault="00645457" w:rsidP="007006DD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0E7">
        <w:rPr>
          <w:rFonts w:ascii="Times New Roman" w:eastAsia="Times New Roman" w:hAnsi="Times New Roman"/>
          <w:sz w:val="24"/>
          <w:szCs w:val="24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history="1">
        <w:r w:rsidRPr="006030E7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6030E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</w:t>
      </w:r>
      <w:hyperlink r:id="rId8" w:anchor="dst101179" w:history="1">
        <w:r w:rsidRPr="006030E7">
          <w:rPr>
            <w:rFonts w:ascii="Times New Roman" w:eastAsia="Times New Roman" w:hAnsi="Times New Roman"/>
            <w:sz w:val="24"/>
            <w:szCs w:val="24"/>
            <w:lang w:eastAsia="ru-RU"/>
          </w:rPr>
          <w:t>частями 4.1</w:t>
        </w:r>
      </w:hyperlink>
      <w:r w:rsidRPr="006030E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9" w:anchor="dst658" w:history="1">
        <w:r w:rsidRPr="006030E7">
          <w:rPr>
            <w:rFonts w:ascii="Times New Roman" w:eastAsia="Times New Roman" w:hAnsi="Times New Roman"/>
            <w:sz w:val="24"/>
            <w:szCs w:val="24"/>
            <w:lang w:eastAsia="ru-RU"/>
          </w:rPr>
          <w:t>4.2</w:t>
        </w:r>
      </w:hyperlink>
      <w:r w:rsidRPr="006030E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20 Жилищного кодекса Российской Федерации.</w:t>
      </w:r>
    </w:p>
    <w:p w:rsidR="00645457" w:rsidRPr="006030E7" w:rsidRDefault="00645457" w:rsidP="007006DD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6030E7">
        <w:rPr>
          <w:rFonts w:ascii="Times New Roman" w:hAnsi="Times New Roman"/>
          <w:sz w:val="24"/>
          <w:szCs w:val="24"/>
        </w:rPr>
        <w:t xml:space="preserve">Муниципальный контроль осуществляется в многоквартирных </w:t>
      </w:r>
      <w:r w:rsidR="006030E7" w:rsidRPr="006030E7">
        <w:rPr>
          <w:rFonts w:ascii="Times New Roman" w:hAnsi="Times New Roman"/>
          <w:sz w:val="24"/>
          <w:szCs w:val="24"/>
        </w:rPr>
        <w:t>домах, в</w:t>
      </w:r>
      <w:r w:rsidRPr="006030E7">
        <w:rPr>
          <w:rFonts w:ascii="Times New Roman" w:hAnsi="Times New Roman"/>
          <w:sz w:val="24"/>
          <w:szCs w:val="24"/>
        </w:rPr>
        <w:t xml:space="preserve"> которых все жилые и (или) нежилые помещения либо их часть находятся</w:t>
      </w:r>
      <w:r w:rsidR="00107DB6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 xml:space="preserve">в муниципальной </w:t>
      </w:r>
      <w:r w:rsidR="006030E7" w:rsidRPr="006030E7">
        <w:rPr>
          <w:rFonts w:ascii="Times New Roman" w:hAnsi="Times New Roman"/>
          <w:sz w:val="24"/>
          <w:szCs w:val="24"/>
        </w:rPr>
        <w:t>собственности.</w:t>
      </w:r>
      <w:r w:rsidRPr="006030E7">
        <w:rPr>
          <w:rFonts w:ascii="Times New Roman" w:hAnsi="Times New Roman"/>
          <w:sz w:val="24"/>
          <w:szCs w:val="24"/>
        </w:rPr>
        <w:t xml:space="preserve"> </w:t>
      </w:r>
    </w:p>
    <w:p w:rsidR="00645457" w:rsidRPr="006030E7" w:rsidRDefault="00645457" w:rsidP="007006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030E7">
        <w:rPr>
          <w:rFonts w:ascii="Times New Roman" w:hAnsi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следующих обязательных требований:</w:t>
      </w:r>
    </w:p>
    <w:p w:rsidR="00645457" w:rsidRPr="006030E7" w:rsidRDefault="00645457" w:rsidP="00E82E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030E7">
        <w:rPr>
          <w:rFonts w:ascii="Times New Roman" w:hAnsi="Times New Roman"/>
          <w:sz w:val="24"/>
          <w:szCs w:val="24"/>
        </w:rPr>
        <w:t>-порядка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645457" w:rsidRPr="006030E7" w:rsidRDefault="00645457" w:rsidP="00E82E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030E7">
        <w:rPr>
          <w:rFonts w:ascii="Times New Roman" w:hAnsi="Times New Roman"/>
          <w:sz w:val="24"/>
          <w:szCs w:val="24"/>
        </w:rPr>
        <w:t>-правил содержания общего имущества собственников помещений</w:t>
      </w:r>
      <w:r w:rsidR="00107DB6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 xml:space="preserve">в многоквартирных домах и </w:t>
      </w:r>
      <w:hyperlink r:id="rId10" w:history="1">
        <w:r w:rsidRPr="006030E7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правил</w:t>
        </w:r>
      </w:hyperlink>
      <w:r w:rsidRPr="006030E7">
        <w:rPr>
          <w:rFonts w:ascii="Times New Roman" w:hAnsi="Times New Roman"/>
          <w:sz w:val="24"/>
          <w:szCs w:val="24"/>
        </w:rPr>
        <w:t xml:space="preserve"> изменения размера платы за содержание жилого помещения;</w:t>
      </w:r>
    </w:p>
    <w:p w:rsidR="00645457" w:rsidRPr="006030E7" w:rsidRDefault="00645457" w:rsidP="00E82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0E7">
        <w:rPr>
          <w:rFonts w:ascii="Times New Roman" w:hAnsi="Times New Roman"/>
          <w:sz w:val="24"/>
          <w:szCs w:val="24"/>
        </w:rPr>
        <w:t>-правил предоставления коммунальных услуг в многоквартирных домах</w:t>
      </w:r>
      <w:r w:rsidR="00107DB6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>и жилых (нежилых) помещениях;</w:t>
      </w:r>
    </w:p>
    <w:p w:rsidR="00645457" w:rsidRPr="006030E7" w:rsidRDefault="00645457" w:rsidP="00E82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0E7">
        <w:rPr>
          <w:rFonts w:ascii="Times New Roman" w:hAnsi="Times New Roman"/>
          <w:sz w:val="24"/>
          <w:szCs w:val="24"/>
        </w:rPr>
        <w:t>-по энергосбережению, повышению энергетической эффективности</w:t>
      </w:r>
      <w:r w:rsidR="00107DB6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 xml:space="preserve">и оснащенности многоквартирных домов и жилых помещений домов приборами учета используемых энергетических ресурсов; </w:t>
      </w:r>
    </w:p>
    <w:p w:rsidR="00107DB6" w:rsidRDefault="00645457" w:rsidP="00E82E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030E7">
        <w:rPr>
          <w:rFonts w:ascii="Times New Roman" w:hAnsi="Times New Roman"/>
          <w:sz w:val="24"/>
          <w:szCs w:val="24"/>
        </w:rPr>
        <w:t>- правил пользования муниципальными жилыми (нежилыми) помещениями нанимателями и членами их семей, пользователями нежилых</w:t>
      </w:r>
      <w:r w:rsidRPr="006030E7">
        <w:rPr>
          <w:rFonts w:ascii="Times New Roman" w:hAnsi="Times New Roman"/>
          <w:b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>помещений,</w:t>
      </w:r>
    </w:p>
    <w:p w:rsidR="00645457" w:rsidRPr="006030E7" w:rsidRDefault="00E82EA3" w:rsidP="00E82E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030E7">
        <w:rPr>
          <w:rFonts w:ascii="Times New Roman" w:hAnsi="Times New Roman"/>
          <w:sz w:val="24"/>
          <w:szCs w:val="24"/>
        </w:rPr>
        <w:t xml:space="preserve">- </w:t>
      </w:r>
      <w:r w:rsidR="00645457" w:rsidRPr="006030E7">
        <w:rPr>
          <w:rFonts w:ascii="Times New Roman" w:hAnsi="Times New Roman"/>
          <w:sz w:val="24"/>
          <w:szCs w:val="24"/>
        </w:rPr>
        <w:t>за использованием жилых (нежилых) помещений по целевому назначению</w:t>
      </w:r>
      <w:r w:rsidR="00107DB6">
        <w:rPr>
          <w:rFonts w:ascii="Times New Roman" w:hAnsi="Times New Roman"/>
          <w:sz w:val="24"/>
          <w:szCs w:val="24"/>
        </w:rPr>
        <w:t xml:space="preserve"> </w:t>
      </w:r>
      <w:r w:rsidR="00645457" w:rsidRPr="006030E7">
        <w:rPr>
          <w:rFonts w:ascii="Times New Roman" w:hAnsi="Times New Roman"/>
          <w:sz w:val="24"/>
          <w:szCs w:val="24"/>
        </w:rPr>
        <w:t>и своевременной подготовкой их к сезонной эксплуатации.</w:t>
      </w:r>
    </w:p>
    <w:p w:rsidR="00645457" w:rsidRPr="006030E7" w:rsidRDefault="00E82EA3" w:rsidP="007006D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6030E7">
        <w:rPr>
          <w:rFonts w:ascii="Times New Roman" w:hAnsi="Times New Roman"/>
          <w:sz w:val="24"/>
          <w:szCs w:val="24"/>
        </w:rPr>
        <w:lastRenderedPageBreak/>
        <w:t>О</w:t>
      </w:r>
      <w:r w:rsidR="00645457" w:rsidRPr="006030E7">
        <w:rPr>
          <w:rFonts w:ascii="Times New Roman" w:hAnsi="Times New Roman"/>
          <w:sz w:val="24"/>
          <w:szCs w:val="24"/>
        </w:rPr>
        <w:t>снованием для начала административной процедуры</w:t>
      </w:r>
      <w:r w:rsidRPr="006030E7">
        <w:rPr>
          <w:rFonts w:ascii="Times New Roman" w:hAnsi="Times New Roman"/>
          <w:sz w:val="24"/>
          <w:szCs w:val="24"/>
        </w:rPr>
        <w:t xml:space="preserve"> - </w:t>
      </w:r>
      <w:r w:rsidR="00645457" w:rsidRPr="006030E7">
        <w:rPr>
          <w:rFonts w:ascii="Times New Roman" w:hAnsi="Times New Roman"/>
          <w:sz w:val="24"/>
          <w:szCs w:val="24"/>
        </w:rPr>
        <w:t>плановая проверка является утверждённый ежегодный план проведения плановых проверок юридических лиц и индивидуальных предпринимателей.</w:t>
      </w:r>
    </w:p>
    <w:p w:rsidR="00645457" w:rsidRPr="006030E7" w:rsidRDefault="00645457" w:rsidP="0070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0E7">
        <w:rPr>
          <w:rFonts w:ascii="Times New Roman" w:hAnsi="Times New Roman"/>
          <w:iCs/>
          <w:sz w:val="24"/>
          <w:szCs w:val="24"/>
        </w:rPr>
        <w:t xml:space="preserve">Юридическое лицо, индивидуальный предприниматель вправе подать </w:t>
      </w:r>
      <w:r w:rsidRPr="006030E7">
        <w:rPr>
          <w:rFonts w:ascii="Times New Roman" w:hAnsi="Times New Roman"/>
          <w:iCs/>
          <w:sz w:val="24"/>
          <w:szCs w:val="24"/>
        </w:rPr>
        <w:br/>
        <w:t>в контрольное управление заявление об исключении из ежегодного плана проведения плановых проверок проверки в отношении их, если полагают, что проверка включена в ежегодный пл</w:t>
      </w:r>
      <w:r w:rsidR="006030E7">
        <w:rPr>
          <w:rFonts w:ascii="Times New Roman" w:hAnsi="Times New Roman"/>
          <w:iCs/>
          <w:sz w:val="24"/>
          <w:szCs w:val="24"/>
        </w:rPr>
        <w:t xml:space="preserve">ан проведения плановых проверок </w:t>
      </w:r>
      <w:r w:rsidRPr="006030E7">
        <w:rPr>
          <w:rFonts w:ascii="Times New Roman" w:hAnsi="Times New Roman"/>
          <w:iCs/>
          <w:sz w:val="24"/>
          <w:szCs w:val="24"/>
        </w:rPr>
        <w:t xml:space="preserve">в нарушение положений статьи 26.1 Федерального закона № 294-ФЗ. </w:t>
      </w:r>
    </w:p>
    <w:p w:rsidR="00645457" w:rsidRPr="006030E7" w:rsidRDefault="00645457" w:rsidP="0070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0E7">
        <w:rPr>
          <w:rFonts w:ascii="Times New Roman" w:hAnsi="Times New Roman"/>
          <w:iCs/>
          <w:sz w:val="24"/>
          <w:szCs w:val="24"/>
        </w:rPr>
        <w:t xml:space="preserve">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</w:t>
      </w:r>
      <w:r w:rsidR="006030E7">
        <w:rPr>
          <w:rFonts w:ascii="Times New Roman" w:hAnsi="Times New Roman"/>
          <w:iCs/>
          <w:sz w:val="24"/>
          <w:szCs w:val="24"/>
        </w:rPr>
        <w:t xml:space="preserve">включения проверки </w:t>
      </w:r>
      <w:r w:rsidRPr="006030E7">
        <w:rPr>
          <w:rFonts w:ascii="Times New Roman" w:hAnsi="Times New Roman"/>
          <w:iCs/>
          <w:sz w:val="24"/>
          <w:szCs w:val="24"/>
        </w:rPr>
        <w:t>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№1268.</w:t>
      </w:r>
    </w:p>
    <w:p w:rsidR="00645457" w:rsidRPr="006030E7" w:rsidRDefault="00645457" w:rsidP="007006D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dst658"/>
      <w:bookmarkEnd w:id="1"/>
      <w:r w:rsidRPr="006030E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для проведения внеплановой проверки наряду с основаниями, указанными в </w:t>
      </w:r>
      <w:hyperlink r:id="rId11" w:anchor="dst100127" w:history="1">
        <w:r w:rsidRPr="006030E7">
          <w:rPr>
            <w:rFonts w:ascii="Times New Roman" w:eastAsia="Times New Roman" w:hAnsi="Times New Roman"/>
            <w:sz w:val="24"/>
            <w:szCs w:val="24"/>
            <w:lang w:eastAsia="ru-RU"/>
          </w:rPr>
          <w:t>части 2 статьи 10</w:t>
        </w:r>
      </w:hyperlink>
      <w:r w:rsidRPr="006030E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26 декабря 2008 года</w:t>
      </w:r>
      <w:r w:rsidR="00E82EA3" w:rsidRPr="006030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30E7">
        <w:rPr>
          <w:rFonts w:ascii="Times New Roman" w:eastAsia="Times New Roman" w:hAnsi="Times New Roman"/>
          <w:sz w:val="24"/>
          <w:szCs w:val="24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</w:t>
      </w:r>
      <w:r w:rsidRPr="006030E7">
        <w:rPr>
          <w:rFonts w:ascii="Times New Roman" w:hAnsi="Times New Roman"/>
          <w:sz w:val="24"/>
          <w:szCs w:val="24"/>
        </w:rPr>
        <w:t>в частности посредством системы, в орган муниципального жилищного контроля обращений и заявлений граждан, в том числе в том числе индивидуальных предпринимателей, юридических лиц, информации</w:t>
      </w:r>
      <w:r w:rsid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 xml:space="preserve">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</w:t>
      </w:r>
      <w:hyperlink r:id="rId12" w:history="1">
        <w:r w:rsidRPr="006030E7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правил</w:t>
        </w:r>
      </w:hyperlink>
      <w:r w:rsidRPr="006030E7">
        <w:rPr>
          <w:rFonts w:ascii="Times New Roman" w:hAnsi="Times New Roman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</w:t>
      </w:r>
      <w:r w:rsidR="00E82EA3"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>в многоквартирных домах и жилых домах, требований к порядку создания товарищества собст</w:t>
      </w:r>
      <w:r w:rsidRPr="006030E7">
        <w:rPr>
          <w:rFonts w:ascii="Times New Roman" w:hAnsi="Times New Roman"/>
          <w:spacing w:val="-6"/>
          <w:sz w:val="24"/>
          <w:szCs w:val="24"/>
        </w:rPr>
        <w:t>венников жилья</w:t>
      </w:r>
      <w:r w:rsidRPr="006030E7">
        <w:rPr>
          <w:rFonts w:ascii="Times New Roman" w:hAnsi="Times New Roman"/>
          <w:sz w:val="24"/>
          <w:szCs w:val="24"/>
        </w:rPr>
        <w:t xml:space="preserve">, жилищного, </w:t>
      </w:r>
      <w:proofErr w:type="spellStart"/>
      <w:r w:rsidRPr="006030E7">
        <w:rPr>
          <w:rFonts w:ascii="Times New Roman" w:hAnsi="Times New Roman"/>
          <w:sz w:val="24"/>
          <w:szCs w:val="24"/>
        </w:rPr>
        <w:t>жилищно</w:t>
      </w:r>
      <w:proofErr w:type="spellEnd"/>
      <w:r w:rsidR="00E82EA3"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>-</w:t>
      </w:r>
      <w:r w:rsidR="00E82EA3"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>строительного или иного специализированного потребительского кооператива, уставу товарищества собст</w:t>
      </w:r>
      <w:r w:rsidRPr="006030E7">
        <w:rPr>
          <w:rFonts w:ascii="Times New Roman" w:hAnsi="Times New Roman"/>
          <w:spacing w:val="-6"/>
          <w:sz w:val="24"/>
          <w:szCs w:val="24"/>
        </w:rPr>
        <w:t>венников жилья</w:t>
      </w:r>
      <w:r w:rsidRPr="006030E7">
        <w:rPr>
          <w:rFonts w:ascii="Times New Roman" w:hAnsi="Times New Roman"/>
          <w:sz w:val="24"/>
          <w:szCs w:val="24"/>
        </w:rPr>
        <w:t xml:space="preserve">, жилищного, </w:t>
      </w:r>
      <w:r w:rsidR="006030E7">
        <w:rPr>
          <w:rFonts w:ascii="Times New Roman" w:hAnsi="Times New Roman"/>
          <w:sz w:val="24"/>
          <w:szCs w:val="24"/>
        </w:rPr>
        <w:t xml:space="preserve">жилищно-строительного или иного </w:t>
      </w:r>
      <w:r w:rsidRPr="006030E7">
        <w:rPr>
          <w:rFonts w:ascii="Times New Roman" w:hAnsi="Times New Roman"/>
          <w:sz w:val="24"/>
          <w:szCs w:val="24"/>
        </w:rPr>
        <w:t>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</w:t>
      </w:r>
      <w:r w:rsidR="00E82EA3"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>с управляющей организацией договора управления многоквартирным домом, решения о заключении с управляющей организацией договора оказания услуг</w:t>
      </w:r>
      <w:r w:rsidR="00E82EA3"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>и (или) выполнения работ по содержанию и ремонту общего имущества</w:t>
      </w:r>
      <w:r w:rsidR="00E82EA3"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 xml:space="preserve">в многоквартирном доме, решения о заключении с указанными в </w:t>
      </w:r>
      <w:hyperlink w:anchor="sub_16401" w:history="1">
        <w:r w:rsidRPr="006030E7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части</w:t>
        </w:r>
        <w:r w:rsidR="007006DD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  <w:r w:rsidRPr="006030E7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1 статьи</w:t>
        </w:r>
        <w:r w:rsidR="007006DD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  <w:r w:rsidRPr="006030E7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164</w:t>
        </w:r>
      </w:hyperlink>
      <w:r w:rsidRPr="006030E7">
        <w:rPr>
          <w:rFonts w:ascii="Times New Roman" w:hAnsi="Times New Roman"/>
          <w:sz w:val="24"/>
          <w:szCs w:val="24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w:anchor="sub_16202" w:history="1">
        <w:r w:rsidRPr="006030E7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частью 2 статьи 162</w:t>
        </w:r>
      </w:hyperlink>
      <w:r w:rsidRPr="006030E7">
        <w:rPr>
          <w:rFonts w:ascii="Times New Roman" w:hAnsi="Times New Roman"/>
          <w:sz w:val="24"/>
          <w:szCs w:val="24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hyperlink r:id="rId13" w:history="1">
        <w:r w:rsidRPr="006030E7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правил</w:t>
        </w:r>
      </w:hyperlink>
      <w:r w:rsidRPr="006030E7">
        <w:rPr>
          <w:rFonts w:ascii="Times New Roman" w:hAnsi="Times New Roman"/>
          <w:sz w:val="24"/>
          <w:szCs w:val="24"/>
        </w:rPr>
        <w:t xml:space="preserve"> содержания общего имущества в многоквартирном доме и </w:t>
      </w:r>
      <w:hyperlink r:id="rId14" w:history="1">
        <w:r w:rsidRPr="006030E7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правил</w:t>
        </w:r>
      </w:hyperlink>
      <w:r w:rsidRPr="006030E7">
        <w:rPr>
          <w:rFonts w:ascii="Times New Roman" w:hAnsi="Times New Roman"/>
          <w:sz w:val="24"/>
          <w:szCs w:val="24"/>
        </w:rPr>
        <w:t xml:space="preserve"> изменения размера платы за содержание жилого помещения, о фактах нарушения </w:t>
      </w:r>
      <w:proofErr w:type="spellStart"/>
      <w:r w:rsidRPr="006030E7">
        <w:rPr>
          <w:rFonts w:ascii="Times New Roman" w:hAnsi="Times New Roman"/>
          <w:sz w:val="24"/>
          <w:szCs w:val="24"/>
        </w:rPr>
        <w:t>наймодателями</w:t>
      </w:r>
      <w:proofErr w:type="spellEnd"/>
      <w:r w:rsidRPr="006030E7">
        <w:rPr>
          <w:rFonts w:ascii="Times New Roman" w:hAnsi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6030E7">
        <w:rPr>
          <w:rFonts w:ascii="Times New Roman" w:hAnsi="Times New Roman"/>
          <w:sz w:val="24"/>
          <w:szCs w:val="24"/>
        </w:rPr>
        <w:t>наймодателям</w:t>
      </w:r>
      <w:proofErr w:type="spellEnd"/>
      <w:r w:rsidRPr="006030E7">
        <w:rPr>
          <w:rFonts w:ascii="Times New Roman" w:hAnsi="Times New Roman"/>
          <w:sz w:val="24"/>
          <w:szCs w:val="24"/>
        </w:rPr>
        <w:t xml:space="preserve"> и нанимателям жилых помещений в таких домах, к заключению</w:t>
      </w:r>
      <w:r w:rsid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>и исполнению договоров найма жилых помещений жилищного фонда социального использования и договоров найма жилых помещений.</w:t>
      </w:r>
    </w:p>
    <w:p w:rsidR="00645457" w:rsidRPr="006030E7" w:rsidRDefault="00645457" w:rsidP="007006D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056"/>
      <w:r w:rsidRPr="006030E7">
        <w:rPr>
          <w:rFonts w:ascii="Times New Roman" w:hAnsi="Times New Roman"/>
          <w:sz w:val="24"/>
          <w:szCs w:val="24"/>
        </w:rPr>
        <w:t>Кроме того, орган муниципального жилищного контроля организовывает</w:t>
      </w:r>
      <w:r w:rsidR="007006DD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>и проводит мероприятия по контролю</w:t>
      </w:r>
      <w:bookmarkEnd w:id="2"/>
      <w:r w:rsidRPr="006030E7">
        <w:rPr>
          <w:rFonts w:ascii="Times New Roman" w:hAnsi="Times New Roman"/>
          <w:sz w:val="24"/>
          <w:szCs w:val="24"/>
        </w:rPr>
        <w:t xml:space="preserve"> без взаимодействия с юридическими лицами, индивидуальными предпринимателями, к которым относятся плановые (рейдовые) осмотры (обследования) территорий и зданий, измерение параметров функционирования сетей и объектов </w:t>
      </w:r>
      <w:r w:rsidRPr="006030E7">
        <w:rPr>
          <w:rFonts w:ascii="Times New Roman" w:hAnsi="Times New Roman"/>
          <w:sz w:val="24"/>
          <w:szCs w:val="24"/>
        </w:rPr>
        <w:lastRenderedPageBreak/>
        <w:t>электроэнергетики, газоснабжения, водоснабже</w:t>
      </w:r>
      <w:r w:rsidR="007006DD">
        <w:rPr>
          <w:rFonts w:ascii="Times New Roman" w:hAnsi="Times New Roman"/>
          <w:sz w:val="24"/>
          <w:szCs w:val="24"/>
        </w:rPr>
        <w:t xml:space="preserve">ния и водоотведения, в порядке, </w:t>
      </w:r>
      <w:r w:rsidRPr="006030E7"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Федерации. </w:t>
      </w:r>
    </w:p>
    <w:p w:rsidR="00645457" w:rsidRPr="006030E7" w:rsidRDefault="00645457" w:rsidP="007006D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059"/>
      <w:r w:rsidRPr="006030E7">
        <w:rPr>
          <w:rFonts w:ascii="Times New Roman" w:hAnsi="Times New Roman"/>
          <w:sz w:val="24"/>
          <w:szCs w:val="24"/>
        </w:rPr>
        <w:t xml:space="preserve"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</w:t>
      </w:r>
      <w:r w:rsidR="00E82EA3" w:rsidRPr="006030E7">
        <w:rPr>
          <w:rFonts w:ascii="Times New Roman" w:hAnsi="Times New Roman"/>
          <w:sz w:val="24"/>
          <w:szCs w:val="24"/>
        </w:rPr>
        <w:t xml:space="preserve">должностное лицо Администрации </w:t>
      </w:r>
      <w:r w:rsidRPr="006030E7">
        <w:rPr>
          <w:rFonts w:ascii="Times New Roman" w:hAnsi="Times New Roman"/>
          <w:sz w:val="24"/>
          <w:szCs w:val="24"/>
        </w:rPr>
        <w:t xml:space="preserve"> принимает в пределах своей компе</w:t>
      </w:r>
      <w:r w:rsidR="00E82EA3" w:rsidRPr="006030E7">
        <w:rPr>
          <w:rFonts w:ascii="Times New Roman" w:hAnsi="Times New Roman"/>
          <w:sz w:val="24"/>
          <w:szCs w:val="24"/>
        </w:rPr>
        <w:t xml:space="preserve">тенции меры по пресечению таких </w:t>
      </w:r>
      <w:r w:rsidRPr="006030E7">
        <w:rPr>
          <w:rFonts w:ascii="Times New Roman" w:hAnsi="Times New Roman"/>
          <w:sz w:val="24"/>
          <w:szCs w:val="24"/>
        </w:rPr>
        <w:t>нарушений, а также направляет</w:t>
      </w:r>
      <w:r w:rsidR="00E82EA3"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</w:rPr>
        <w:t>в письменной форме руководителю органа муниципального контроля мотивированное представление с информацией о выявленных нарушениях для принятия решения о необходимости назначении внеплановой проверки юридического лица, индивидуального предпринимателя.</w:t>
      </w:r>
    </w:p>
    <w:p w:rsidR="00645457" w:rsidRPr="006030E7" w:rsidRDefault="00645457" w:rsidP="007006D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060"/>
      <w:bookmarkEnd w:id="3"/>
      <w:r w:rsidRPr="006030E7">
        <w:rPr>
          <w:rFonts w:ascii="Times New Roman" w:hAnsi="Times New Roman"/>
          <w:sz w:val="24"/>
          <w:szCs w:val="24"/>
        </w:rPr>
        <w:t>В случае получения в ходе проведения мероприятий по контролю без взаимодействия с юридическим</w:t>
      </w:r>
      <w:r w:rsidR="00E82EA3" w:rsidRPr="006030E7">
        <w:rPr>
          <w:rFonts w:ascii="Times New Roman" w:hAnsi="Times New Roman"/>
          <w:sz w:val="24"/>
          <w:szCs w:val="24"/>
        </w:rPr>
        <w:t xml:space="preserve">и лицами, индивидуальными </w:t>
      </w:r>
      <w:r w:rsidRPr="006030E7">
        <w:rPr>
          <w:rFonts w:ascii="Times New Roman" w:hAnsi="Times New Roman"/>
          <w:sz w:val="24"/>
          <w:szCs w:val="24"/>
        </w:rPr>
        <w:t>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bookmarkEnd w:id="4"/>
    <w:p w:rsidR="006030E7" w:rsidRDefault="006030E7" w:rsidP="00645457">
      <w:pPr>
        <w:pStyle w:val="1"/>
        <w:keepNext/>
        <w:keepLines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645457" w:rsidRPr="006030E7" w:rsidRDefault="00645457" w:rsidP="00645457">
      <w:pPr>
        <w:pStyle w:val="1"/>
        <w:keepNext/>
        <w:keepLines/>
        <w:spacing w:before="0" w:beforeAutospacing="0" w:after="0" w:afterAutospacing="0"/>
        <w:ind w:firstLine="567"/>
        <w:jc w:val="center"/>
        <w:rPr>
          <w:color w:val="C00000"/>
          <w:sz w:val="24"/>
          <w:szCs w:val="24"/>
        </w:rPr>
      </w:pPr>
      <w:r w:rsidRPr="006030E7">
        <w:rPr>
          <w:sz w:val="24"/>
          <w:szCs w:val="24"/>
        </w:rPr>
        <w:t>Административная ответственность</w:t>
      </w:r>
    </w:p>
    <w:p w:rsidR="00645457" w:rsidRPr="006030E7" w:rsidRDefault="00645457" w:rsidP="00603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l"/>
          <w:sz w:val="24"/>
          <w:szCs w:val="24"/>
        </w:rPr>
      </w:pPr>
      <w:r w:rsidRPr="006030E7">
        <w:rPr>
          <w:rStyle w:val="hl"/>
          <w:rFonts w:ascii="Times New Roman" w:hAnsi="Times New Roman"/>
          <w:b/>
          <w:sz w:val="24"/>
          <w:szCs w:val="24"/>
        </w:rPr>
        <w:t>Кодекс Российской Федерации об административных правонарушениях</w:t>
      </w:r>
      <w:r w:rsidRPr="006030E7">
        <w:rPr>
          <w:rStyle w:val="hl"/>
          <w:rFonts w:ascii="Times New Roman" w:hAnsi="Times New Roman"/>
          <w:sz w:val="24"/>
          <w:szCs w:val="24"/>
        </w:rPr>
        <w:t>:</w:t>
      </w:r>
      <w:r w:rsidRPr="006030E7">
        <w:rPr>
          <w:rStyle w:val="hl"/>
          <w:rFonts w:ascii="Times New Roman" w:hAnsi="Times New Roman"/>
          <w:color w:val="C00000"/>
          <w:sz w:val="24"/>
          <w:szCs w:val="24"/>
        </w:rPr>
        <w:t xml:space="preserve"> </w:t>
      </w:r>
    </w:p>
    <w:p w:rsidR="00645457" w:rsidRPr="006030E7" w:rsidRDefault="007006DD" w:rsidP="00645457">
      <w:pPr>
        <w:pStyle w:val="a7"/>
        <w:ind w:left="0" w:firstLine="0"/>
        <w:rPr>
          <w:lang w:eastAsia="ru-RU"/>
        </w:rPr>
      </w:pPr>
      <w:r>
        <w:rPr>
          <w:rStyle w:val="hl"/>
        </w:rPr>
        <w:t>-</w:t>
      </w:r>
      <w:r w:rsidR="00645457" w:rsidRPr="006030E7">
        <w:rPr>
          <w:rStyle w:val="hl"/>
          <w:b/>
        </w:rPr>
        <w:t>С</w:t>
      </w:r>
      <w:r w:rsidR="00645457" w:rsidRPr="006030E7">
        <w:rPr>
          <w:b/>
        </w:rPr>
        <w:t>татья 7.21.</w:t>
      </w:r>
      <w:r w:rsidR="00645457" w:rsidRPr="006030E7">
        <w:t xml:space="preserve"> </w:t>
      </w:r>
      <w:r w:rsidR="00645457" w:rsidRPr="006030E7">
        <w:rPr>
          <w:lang w:eastAsia="ru-RU"/>
        </w:rPr>
        <w:t xml:space="preserve">Нарушение </w:t>
      </w:r>
      <w:hyperlink r:id="rId15" w:history="1">
        <w:r w:rsidR="00645457" w:rsidRPr="006030E7">
          <w:rPr>
            <w:lang w:eastAsia="ru-RU"/>
          </w:rPr>
          <w:t>правил</w:t>
        </w:r>
      </w:hyperlink>
      <w:r w:rsidR="00645457" w:rsidRPr="006030E7">
        <w:rPr>
          <w:lang w:eastAsia="ru-RU"/>
        </w:rPr>
        <w:t xml:space="preserve"> пользования жилыми помещениями.</w:t>
      </w:r>
    </w:p>
    <w:p w:rsidR="00645457" w:rsidRPr="006030E7" w:rsidRDefault="007006DD" w:rsidP="00645457">
      <w:pPr>
        <w:pStyle w:val="a7"/>
        <w:ind w:left="0" w:firstLine="0"/>
        <w:rPr>
          <w:lang w:eastAsia="ru-RU"/>
        </w:rPr>
      </w:pPr>
      <w:r>
        <w:rPr>
          <w:rStyle w:val="hl"/>
        </w:rPr>
        <w:t>-</w:t>
      </w:r>
      <w:r w:rsidR="00645457" w:rsidRPr="006030E7">
        <w:rPr>
          <w:rStyle w:val="hl"/>
          <w:b/>
        </w:rPr>
        <w:t xml:space="preserve">Статья </w:t>
      </w:r>
      <w:r w:rsidR="00645457" w:rsidRPr="006030E7">
        <w:rPr>
          <w:b/>
        </w:rPr>
        <w:t>7.22.</w:t>
      </w:r>
      <w:r w:rsidR="00645457" w:rsidRPr="006030E7">
        <w:t xml:space="preserve"> </w:t>
      </w:r>
      <w:r w:rsidR="00645457" w:rsidRPr="006030E7">
        <w:rPr>
          <w:lang w:eastAsia="ru-RU"/>
        </w:rPr>
        <w:t>Нарушение правил содержания и ремонта жилых домов и (или) жилых помещений.</w:t>
      </w:r>
    </w:p>
    <w:p w:rsidR="00645457" w:rsidRPr="006030E7" w:rsidRDefault="007006DD" w:rsidP="00645457">
      <w:pPr>
        <w:pStyle w:val="a7"/>
        <w:ind w:left="0" w:firstLine="0"/>
        <w:rPr>
          <w:lang w:eastAsia="ru-RU"/>
        </w:rPr>
      </w:pPr>
      <w:r>
        <w:rPr>
          <w:rStyle w:val="hl"/>
        </w:rPr>
        <w:t>-</w:t>
      </w:r>
      <w:r w:rsidR="00645457" w:rsidRPr="006030E7">
        <w:rPr>
          <w:rStyle w:val="hl"/>
          <w:b/>
        </w:rPr>
        <w:t xml:space="preserve">Статья </w:t>
      </w:r>
      <w:r w:rsidR="00645457" w:rsidRPr="006030E7">
        <w:rPr>
          <w:b/>
        </w:rPr>
        <w:t>7.23.</w:t>
      </w:r>
      <w:r w:rsidR="00645457" w:rsidRPr="006030E7">
        <w:t xml:space="preserve"> </w:t>
      </w:r>
      <w:r w:rsidR="00645457" w:rsidRPr="006030E7">
        <w:rPr>
          <w:lang w:eastAsia="ru-RU"/>
        </w:rPr>
        <w:t>Нарушение нормативов обеспечения населения коммунальными услугами.</w:t>
      </w:r>
    </w:p>
    <w:p w:rsidR="00645457" w:rsidRPr="006030E7" w:rsidRDefault="007006DD" w:rsidP="00645457">
      <w:pPr>
        <w:pStyle w:val="a7"/>
        <w:ind w:left="0" w:firstLine="0"/>
        <w:rPr>
          <w:lang w:eastAsia="ru-RU"/>
        </w:rPr>
      </w:pPr>
      <w:r>
        <w:rPr>
          <w:rStyle w:val="hl"/>
        </w:rPr>
        <w:t>-</w:t>
      </w:r>
      <w:r w:rsidR="00645457" w:rsidRPr="006030E7">
        <w:rPr>
          <w:b/>
        </w:rPr>
        <w:t>Статья</w:t>
      </w:r>
      <w:r>
        <w:rPr>
          <w:b/>
        </w:rPr>
        <w:t xml:space="preserve"> </w:t>
      </w:r>
      <w:r w:rsidR="00645457" w:rsidRPr="006030E7">
        <w:rPr>
          <w:b/>
        </w:rPr>
        <w:t>7.23.2.</w:t>
      </w:r>
      <w:r w:rsidR="00645457" w:rsidRPr="006030E7">
        <w:t xml:space="preserve"> </w:t>
      </w:r>
      <w:r w:rsidR="00645457" w:rsidRPr="006030E7">
        <w:rPr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документов.</w:t>
      </w:r>
    </w:p>
    <w:p w:rsidR="00645457" w:rsidRPr="006030E7" w:rsidRDefault="00645457" w:rsidP="0064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0E7">
        <w:rPr>
          <w:rStyle w:val="hl"/>
          <w:rFonts w:ascii="Times New Roman" w:hAnsi="Times New Roman"/>
          <w:sz w:val="24"/>
          <w:szCs w:val="24"/>
        </w:rPr>
        <w:t>-</w:t>
      </w:r>
      <w:r w:rsidRPr="006030E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Статья 7.23.3.</w:t>
      </w:r>
      <w:r w:rsidRPr="006030E7">
        <w:rPr>
          <w:rFonts w:ascii="Times New Roman" w:hAnsi="Times New Roman"/>
          <w:sz w:val="24"/>
          <w:szCs w:val="24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домами.</w:t>
      </w:r>
    </w:p>
    <w:p w:rsidR="00645457" w:rsidRPr="006030E7" w:rsidRDefault="007006DD" w:rsidP="00645457">
      <w:pPr>
        <w:pStyle w:val="a7"/>
        <w:ind w:left="0" w:firstLine="0"/>
      </w:pPr>
      <w:r>
        <w:rPr>
          <w:rStyle w:val="hl"/>
        </w:rPr>
        <w:t>-</w:t>
      </w:r>
      <w:r w:rsidR="00645457" w:rsidRPr="006030E7">
        <w:rPr>
          <w:b/>
        </w:rPr>
        <w:t>Статья 9.16.</w:t>
      </w:r>
      <w:r w:rsidR="00645457" w:rsidRPr="006030E7">
        <w:t xml:space="preserve"> </w:t>
      </w:r>
      <w:r w:rsidR="00645457" w:rsidRPr="006030E7">
        <w:rPr>
          <w:lang w:eastAsia="ru-RU"/>
        </w:rPr>
        <w:t>Нарушение законодательства об энергосбережении и о повышении энергетической эффективности.</w:t>
      </w:r>
    </w:p>
    <w:p w:rsidR="00645457" w:rsidRPr="006030E7" w:rsidRDefault="00645457" w:rsidP="006454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0E7">
        <w:rPr>
          <w:rStyle w:val="hl"/>
          <w:rFonts w:ascii="Times New Roman" w:hAnsi="Times New Roman"/>
          <w:sz w:val="24"/>
          <w:szCs w:val="24"/>
        </w:rPr>
        <w:t>-</w:t>
      </w:r>
      <w:r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b/>
          <w:sz w:val="24"/>
          <w:szCs w:val="24"/>
        </w:rPr>
        <w:t>часть 4</w:t>
      </w:r>
      <w:r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  <w:lang w:eastAsia="ru-RU"/>
        </w:rPr>
        <w:t xml:space="preserve">Несоблюдение лицами, ответственными за содержание многоквартирных домов, </w:t>
      </w:r>
      <w:hyperlink r:id="rId16" w:history="1">
        <w:r w:rsidRPr="006030E7">
          <w:rPr>
            <w:rFonts w:ascii="Times New Roman" w:hAnsi="Times New Roman"/>
            <w:sz w:val="24"/>
            <w:szCs w:val="24"/>
            <w:lang w:eastAsia="ru-RU"/>
          </w:rPr>
          <w:t>требований</w:t>
        </w:r>
      </w:hyperlink>
      <w:r w:rsidRPr="006030E7">
        <w:rPr>
          <w:rFonts w:ascii="Times New Roman" w:hAnsi="Times New Roman"/>
          <w:sz w:val="24"/>
          <w:szCs w:val="24"/>
          <w:lang w:eastAsia="ru-RU"/>
        </w:rPr>
        <w:t xml:space="preserve"> энергетической эффективности, предъявляемых к многоквартирным домам, </w:t>
      </w:r>
      <w:hyperlink r:id="rId17" w:history="1">
        <w:r w:rsidRPr="006030E7">
          <w:rPr>
            <w:rFonts w:ascii="Times New Roman" w:hAnsi="Times New Roman"/>
            <w:sz w:val="24"/>
            <w:szCs w:val="24"/>
            <w:lang w:eastAsia="ru-RU"/>
          </w:rPr>
          <w:t>требований</w:t>
        </w:r>
      </w:hyperlink>
      <w:r w:rsidRPr="006030E7">
        <w:rPr>
          <w:rFonts w:ascii="Times New Roman" w:hAnsi="Times New Roman"/>
          <w:sz w:val="24"/>
          <w:szCs w:val="24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домах.</w:t>
      </w:r>
    </w:p>
    <w:p w:rsidR="00645457" w:rsidRPr="006030E7" w:rsidRDefault="00645457" w:rsidP="006454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0E7">
        <w:rPr>
          <w:rStyle w:val="hl"/>
          <w:rFonts w:ascii="Times New Roman" w:hAnsi="Times New Roman"/>
          <w:sz w:val="24"/>
          <w:szCs w:val="24"/>
        </w:rPr>
        <w:t>-</w:t>
      </w:r>
      <w:r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b/>
          <w:sz w:val="24"/>
          <w:szCs w:val="24"/>
        </w:rPr>
        <w:t>часть 5</w:t>
      </w:r>
      <w:r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домах.</w:t>
      </w:r>
    </w:p>
    <w:p w:rsidR="00645457" w:rsidRPr="006030E7" w:rsidRDefault="00645457" w:rsidP="006454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0E7">
        <w:rPr>
          <w:rStyle w:val="hl"/>
          <w:rFonts w:ascii="Times New Roman" w:hAnsi="Times New Roman"/>
          <w:sz w:val="24"/>
          <w:szCs w:val="24"/>
        </w:rPr>
        <w:t>-</w:t>
      </w:r>
      <w:r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b/>
          <w:sz w:val="24"/>
          <w:szCs w:val="24"/>
        </w:rPr>
        <w:t>часть 12</w:t>
      </w:r>
      <w:r w:rsidRPr="006030E7">
        <w:rPr>
          <w:rFonts w:ascii="Times New Roman" w:hAnsi="Times New Roman"/>
          <w:sz w:val="24"/>
          <w:szCs w:val="24"/>
        </w:rPr>
        <w:t xml:space="preserve"> </w:t>
      </w:r>
      <w:r w:rsidRPr="006030E7">
        <w:rPr>
          <w:rFonts w:ascii="Times New Roman" w:hAnsi="Times New Roman"/>
          <w:sz w:val="24"/>
          <w:szCs w:val="24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ресурсов.</w:t>
      </w:r>
    </w:p>
    <w:p w:rsidR="00645457" w:rsidRPr="006030E7" w:rsidRDefault="007006DD" w:rsidP="007006DD">
      <w:pPr>
        <w:pStyle w:val="a7"/>
        <w:ind w:left="0" w:firstLine="0"/>
      </w:pPr>
      <w:r>
        <w:rPr>
          <w:rStyle w:val="hl"/>
        </w:rPr>
        <w:t>-</w:t>
      </w:r>
      <w:r w:rsidR="00645457" w:rsidRPr="006030E7">
        <w:rPr>
          <w:rStyle w:val="hl"/>
          <w:b/>
        </w:rPr>
        <w:t>Статья 9.23</w:t>
      </w:r>
      <w:r w:rsidR="00645457" w:rsidRPr="006030E7">
        <w:t>. Нарушение правил обеспечения безопасного использования и содержания внутридомового и внутриквартирного газового оборудования.</w:t>
      </w:r>
    </w:p>
    <w:p w:rsidR="00645457" w:rsidRPr="006030E7" w:rsidRDefault="00645457" w:rsidP="007006DD">
      <w:pPr>
        <w:pStyle w:val="a7"/>
        <w:ind w:left="0" w:firstLine="0"/>
        <w:rPr>
          <w:lang w:eastAsia="ru-RU"/>
        </w:rPr>
      </w:pPr>
      <w:r w:rsidRPr="006030E7">
        <w:rPr>
          <w:rStyle w:val="hl"/>
        </w:rPr>
        <w:t>-</w:t>
      </w:r>
      <w:r w:rsidRPr="006030E7">
        <w:rPr>
          <w:rStyle w:val="hl"/>
          <w:b/>
        </w:rPr>
        <w:t>Статья 13.19.2</w:t>
      </w:r>
      <w:r w:rsidRPr="006030E7">
        <w:rPr>
          <w:lang w:eastAsia="ru-RU"/>
        </w:rPr>
        <w:t>. Не 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хозяйства.</w:t>
      </w:r>
    </w:p>
    <w:p w:rsidR="00645457" w:rsidRPr="006030E7" w:rsidRDefault="00645457" w:rsidP="007006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hl"/>
          <w:rFonts w:ascii="Times New Roman" w:hAnsi="Times New Roman"/>
          <w:sz w:val="24"/>
          <w:szCs w:val="24"/>
        </w:rPr>
      </w:pPr>
      <w:r w:rsidRPr="006030E7">
        <w:rPr>
          <w:rStyle w:val="hl"/>
          <w:rFonts w:ascii="Times New Roman" w:hAnsi="Times New Roman"/>
          <w:sz w:val="24"/>
          <w:szCs w:val="24"/>
        </w:rPr>
        <w:t>-</w:t>
      </w:r>
      <w:r w:rsidRPr="006030E7">
        <w:rPr>
          <w:rStyle w:val="hl"/>
          <w:rFonts w:ascii="Times New Roman" w:hAnsi="Times New Roman"/>
          <w:b/>
          <w:sz w:val="24"/>
          <w:szCs w:val="24"/>
        </w:rPr>
        <w:t>Статья 19.4.</w:t>
      </w:r>
      <w:r w:rsidRPr="006030E7">
        <w:rPr>
          <w:rStyle w:val="hl"/>
          <w:rFonts w:ascii="Times New Roman" w:hAnsi="Times New Roman"/>
          <w:i/>
          <w:sz w:val="24"/>
          <w:szCs w:val="24"/>
        </w:rPr>
        <w:t xml:space="preserve"> </w:t>
      </w:r>
      <w:r w:rsidRPr="006030E7">
        <w:rPr>
          <w:rFonts w:ascii="Times New Roman" w:eastAsia="Times New Roman" w:hAnsi="Times New Roman"/>
          <w:sz w:val="24"/>
          <w:szCs w:val="24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муниципальный контроль.</w:t>
      </w:r>
    </w:p>
    <w:p w:rsidR="00645457" w:rsidRPr="006030E7" w:rsidRDefault="00645457" w:rsidP="007006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030E7">
        <w:rPr>
          <w:rStyle w:val="hl"/>
          <w:rFonts w:ascii="Times New Roman" w:hAnsi="Times New Roman"/>
          <w:sz w:val="24"/>
          <w:szCs w:val="24"/>
        </w:rPr>
        <w:t>-</w:t>
      </w:r>
      <w:r w:rsidRPr="006030E7">
        <w:rPr>
          <w:rStyle w:val="hl"/>
          <w:rFonts w:ascii="Times New Roman" w:hAnsi="Times New Roman"/>
          <w:b/>
          <w:sz w:val="24"/>
          <w:szCs w:val="24"/>
        </w:rPr>
        <w:t>Статья 19.4.1</w:t>
      </w:r>
      <w:r w:rsidRPr="006030E7">
        <w:rPr>
          <w:rStyle w:val="hl"/>
          <w:rFonts w:ascii="Times New Roman" w:hAnsi="Times New Roman"/>
          <w:i/>
          <w:sz w:val="24"/>
          <w:szCs w:val="24"/>
        </w:rPr>
        <w:t xml:space="preserve"> </w:t>
      </w:r>
      <w:r w:rsidRPr="006030E7">
        <w:rPr>
          <w:rStyle w:val="hl"/>
          <w:rFonts w:ascii="Times New Roman" w:hAnsi="Times New Roman"/>
          <w:sz w:val="24"/>
          <w:szCs w:val="24"/>
        </w:rPr>
        <w:t>В</w:t>
      </w:r>
      <w:r w:rsidRPr="006030E7">
        <w:rPr>
          <w:rFonts w:ascii="Times New Roman" w:hAnsi="Times New Roman"/>
          <w:bCs/>
          <w:sz w:val="24"/>
          <w:szCs w:val="24"/>
        </w:rPr>
        <w:t xml:space="preserve"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</w:t>
      </w:r>
      <w:r w:rsidRPr="006030E7">
        <w:rPr>
          <w:rFonts w:ascii="Times New Roman" w:hAnsi="Times New Roman"/>
          <w:bCs/>
          <w:sz w:val="24"/>
          <w:szCs w:val="24"/>
        </w:rPr>
        <w:lastRenderedPageBreak/>
        <w:t>соответствии с федеральными законами на осуществление государственного надзора, должностного лица органа</w:t>
      </w:r>
      <w:r w:rsidRPr="006030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30E7">
        <w:rPr>
          <w:rFonts w:ascii="Times New Roman" w:hAnsi="Times New Roman"/>
          <w:bCs/>
          <w:sz w:val="24"/>
          <w:szCs w:val="24"/>
        </w:rPr>
        <w:t>муниципального контроля;</w:t>
      </w:r>
    </w:p>
    <w:p w:rsidR="00645457" w:rsidRPr="006030E7" w:rsidRDefault="00645457" w:rsidP="007006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030E7">
        <w:rPr>
          <w:rStyle w:val="hl"/>
          <w:rFonts w:ascii="Times New Roman" w:hAnsi="Times New Roman"/>
          <w:sz w:val="24"/>
          <w:szCs w:val="24"/>
        </w:rPr>
        <w:t>-</w:t>
      </w:r>
      <w:r w:rsidRPr="006030E7">
        <w:rPr>
          <w:rStyle w:val="hl"/>
          <w:rFonts w:ascii="Times New Roman" w:hAnsi="Times New Roman"/>
          <w:b/>
          <w:sz w:val="24"/>
          <w:szCs w:val="24"/>
        </w:rPr>
        <w:t xml:space="preserve">Статья 19.5. </w:t>
      </w:r>
      <w:r w:rsidRPr="006030E7">
        <w:rPr>
          <w:rStyle w:val="hl"/>
          <w:rFonts w:ascii="Times New Roman" w:hAnsi="Times New Roman"/>
          <w:sz w:val="24"/>
          <w:szCs w:val="24"/>
        </w:rPr>
        <w:t>Н</w:t>
      </w:r>
      <w:r w:rsidRPr="006030E7">
        <w:rPr>
          <w:rFonts w:ascii="Times New Roman" w:hAnsi="Times New Roman"/>
          <w:bCs/>
          <w:sz w:val="24"/>
          <w:szCs w:val="24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</w:t>
      </w:r>
      <w:r w:rsidRPr="006030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30E7">
        <w:rPr>
          <w:rFonts w:ascii="Times New Roman" w:hAnsi="Times New Roman"/>
          <w:bCs/>
          <w:sz w:val="24"/>
          <w:szCs w:val="24"/>
        </w:rPr>
        <w:t>органа (должностного лица), осуществляющего муниципальный контроль.</w:t>
      </w:r>
    </w:p>
    <w:p w:rsidR="00645457" w:rsidRPr="006030E7" w:rsidRDefault="00645457" w:rsidP="007006DD">
      <w:pPr>
        <w:pStyle w:val="a9"/>
        <w:jc w:val="both"/>
        <w:rPr>
          <w:rStyle w:val="hl"/>
          <w:rFonts w:ascii="Times New Roman" w:hAnsi="Times New Roman"/>
          <w:kern w:val="36"/>
          <w:sz w:val="24"/>
          <w:szCs w:val="24"/>
        </w:rPr>
      </w:pPr>
      <w:r w:rsidRPr="006030E7">
        <w:rPr>
          <w:rStyle w:val="hl"/>
          <w:rFonts w:ascii="Times New Roman" w:hAnsi="Times New Roman"/>
          <w:kern w:val="36"/>
          <w:sz w:val="24"/>
          <w:szCs w:val="24"/>
        </w:rPr>
        <w:t>-</w:t>
      </w:r>
      <w:r w:rsidRPr="006030E7">
        <w:rPr>
          <w:rStyle w:val="hl"/>
          <w:rFonts w:ascii="Times New Roman" w:hAnsi="Times New Roman"/>
          <w:b/>
          <w:kern w:val="36"/>
          <w:sz w:val="24"/>
          <w:szCs w:val="24"/>
        </w:rPr>
        <w:t>Статья 19.7.</w:t>
      </w:r>
      <w:r w:rsidRPr="006030E7">
        <w:rPr>
          <w:rStyle w:val="hl"/>
          <w:rFonts w:ascii="Times New Roman" w:hAnsi="Times New Roman"/>
          <w:kern w:val="36"/>
          <w:sz w:val="24"/>
          <w:szCs w:val="24"/>
        </w:rPr>
        <w:t xml:space="preserve"> Непредставление сведений (информации).</w:t>
      </w:r>
    </w:p>
    <w:p w:rsidR="004B7CBC" w:rsidRPr="006030E7" w:rsidRDefault="004B7CBC" w:rsidP="004B7CBC">
      <w:pPr>
        <w:pStyle w:val="a3"/>
        <w:spacing w:before="0" w:beforeAutospacing="0" w:after="0"/>
        <w:ind w:firstLine="567"/>
      </w:pPr>
    </w:p>
    <w:sectPr w:rsidR="004B7CBC" w:rsidRPr="006030E7" w:rsidSect="007006DD">
      <w:footerReference w:type="default" r:id="rId18"/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BA" w:rsidRDefault="00641FBA" w:rsidP="001C1252">
      <w:pPr>
        <w:spacing w:after="0" w:line="240" w:lineRule="auto"/>
      </w:pPr>
      <w:r>
        <w:separator/>
      </w:r>
    </w:p>
  </w:endnote>
  <w:endnote w:type="continuationSeparator" w:id="0">
    <w:p w:rsidR="00641FBA" w:rsidRDefault="00641FBA" w:rsidP="001C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847302"/>
      <w:docPartObj>
        <w:docPartGallery w:val="Page Numbers (Bottom of Page)"/>
        <w:docPartUnique/>
      </w:docPartObj>
    </w:sdtPr>
    <w:sdtEndPr/>
    <w:sdtContent>
      <w:p w:rsidR="001C1252" w:rsidRDefault="001C125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C1A">
          <w:rPr>
            <w:noProof/>
          </w:rPr>
          <w:t>4</w:t>
        </w:r>
        <w:r>
          <w:fldChar w:fldCharType="end"/>
        </w:r>
      </w:p>
    </w:sdtContent>
  </w:sdt>
  <w:p w:rsidR="001C1252" w:rsidRDefault="001C12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BA" w:rsidRDefault="00641FBA" w:rsidP="001C1252">
      <w:pPr>
        <w:spacing w:after="0" w:line="240" w:lineRule="auto"/>
      </w:pPr>
      <w:r>
        <w:separator/>
      </w:r>
    </w:p>
  </w:footnote>
  <w:footnote w:type="continuationSeparator" w:id="0">
    <w:p w:rsidR="00641FBA" w:rsidRDefault="00641FBA" w:rsidP="001C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73929"/>
    <w:multiLevelType w:val="hybridMultilevel"/>
    <w:tmpl w:val="F286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96"/>
    <w:rsid w:val="000B37C8"/>
    <w:rsid w:val="000B6895"/>
    <w:rsid w:val="00107DB6"/>
    <w:rsid w:val="00192A81"/>
    <w:rsid w:val="001C1252"/>
    <w:rsid w:val="001D1496"/>
    <w:rsid w:val="0047021B"/>
    <w:rsid w:val="004B7CBC"/>
    <w:rsid w:val="00562848"/>
    <w:rsid w:val="006030E7"/>
    <w:rsid w:val="00641FBA"/>
    <w:rsid w:val="00645457"/>
    <w:rsid w:val="00663C1A"/>
    <w:rsid w:val="007006DD"/>
    <w:rsid w:val="00B23EEA"/>
    <w:rsid w:val="00C66955"/>
    <w:rsid w:val="00DF06DB"/>
    <w:rsid w:val="00E82EA3"/>
    <w:rsid w:val="00EA520E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5E0F6-E9B8-4C89-9B1F-FA5C0CA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B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45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CBC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45457"/>
  </w:style>
  <w:style w:type="character" w:customStyle="1" w:styleId="hl">
    <w:name w:val="hl"/>
    <w:basedOn w:val="a0"/>
    <w:rsid w:val="00645457"/>
  </w:style>
  <w:style w:type="paragraph" w:styleId="a4">
    <w:name w:val="Body Text"/>
    <w:basedOn w:val="a"/>
    <w:link w:val="a5"/>
    <w:rsid w:val="006454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454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Цветовое выделение"/>
    <w:uiPriority w:val="99"/>
    <w:rsid w:val="00645457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64545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Гипертекстовая ссылка"/>
    <w:uiPriority w:val="99"/>
    <w:rsid w:val="00645457"/>
    <w:rPr>
      <w:b/>
      <w:bCs/>
      <w:color w:val="106BBE"/>
    </w:rPr>
  </w:style>
  <w:style w:type="paragraph" w:styleId="a9">
    <w:name w:val="No Spacing"/>
    <w:uiPriority w:val="1"/>
    <w:qFormat/>
    <w:rsid w:val="0064545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454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C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1252"/>
  </w:style>
  <w:style w:type="paragraph" w:styleId="ad">
    <w:name w:val="footer"/>
    <w:basedOn w:val="a"/>
    <w:link w:val="ae"/>
    <w:uiPriority w:val="99"/>
    <w:unhideWhenUsed/>
    <w:rsid w:val="001C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1252"/>
  </w:style>
  <w:style w:type="paragraph" w:styleId="af">
    <w:name w:val="Balloon Text"/>
    <w:basedOn w:val="a"/>
    <w:link w:val="af0"/>
    <w:uiPriority w:val="99"/>
    <w:semiHidden/>
    <w:unhideWhenUsed/>
    <w:rsid w:val="001C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d673c2140a564ca07120ff9d7bc087f3efecc097/" TargetMode="External"/><Relationship Id="rId13" Type="http://schemas.openxmlformats.org/officeDocument/2006/relationships/hyperlink" Target="garantF1://12048944.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12" Type="http://schemas.openxmlformats.org/officeDocument/2006/relationships/hyperlink" Target="garantF1://12086043.1000" TargetMode="External"/><Relationship Id="rId17" Type="http://schemas.openxmlformats.org/officeDocument/2006/relationships/hyperlink" Target="garantF1://12071109.1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1109.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83079/27650359c98f25ee0dd36771b5c50565552b6eb3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4571.1000" TargetMode="External"/><Relationship Id="rId10" Type="http://schemas.openxmlformats.org/officeDocument/2006/relationships/hyperlink" Target="garantF1://12048944.2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d673c2140a564ca07120ff9d7bc087f3efecc097/" TargetMode="External"/><Relationship Id="rId14" Type="http://schemas.openxmlformats.org/officeDocument/2006/relationships/hyperlink" Target="garantF1://12048944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2020-11-26T09:42:00Z</cp:lastPrinted>
  <dcterms:created xsi:type="dcterms:W3CDTF">2021-02-04T09:45:00Z</dcterms:created>
  <dcterms:modified xsi:type="dcterms:W3CDTF">2021-02-09T04:21:00Z</dcterms:modified>
</cp:coreProperties>
</file>