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95" w:rsidRPr="00220A04" w:rsidRDefault="00B21395" w:rsidP="004114A7">
      <w:pPr>
        <w:widowControl w:val="0"/>
        <w:spacing w:line="298" w:lineRule="exact"/>
        <w:ind w:left="4980" w:hanging="18"/>
        <w:rPr>
          <w:rFonts w:ascii="Times New Roman" w:hAnsi="Times New Roman"/>
          <w:sz w:val="24"/>
          <w:szCs w:val="24"/>
        </w:rPr>
      </w:pPr>
      <w:r w:rsidRPr="00220A04">
        <w:rPr>
          <w:rFonts w:ascii="Times New Roman" w:hAnsi="Times New Roman"/>
          <w:sz w:val="24"/>
          <w:szCs w:val="24"/>
        </w:rPr>
        <w:t xml:space="preserve">Приложение № </w:t>
      </w:r>
      <w:r w:rsidR="00475844" w:rsidRPr="00220A04">
        <w:rPr>
          <w:rFonts w:ascii="Times New Roman" w:hAnsi="Times New Roman"/>
          <w:sz w:val="24"/>
          <w:szCs w:val="24"/>
        </w:rPr>
        <w:t>1</w:t>
      </w:r>
    </w:p>
    <w:p w:rsidR="00220A04" w:rsidRPr="00653F41" w:rsidRDefault="00B21395" w:rsidP="004114A7">
      <w:pPr>
        <w:widowControl w:val="0"/>
        <w:spacing w:line="298" w:lineRule="exact"/>
        <w:ind w:left="4980" w:hanging="18"/>
        <w:rPr>
          <w:rFonts w:ascii="Times New Roman" w:hAnsi="Times New Roman"/>
          <w:sz w:val="24"/>
          <w:szCs w:val="24"/>
        </w:rPr>
      </w:pPr>
      <w:proofErr w:type="gramStart"/>
      <w:r w:rsidRPr="00220A04">
        <w:rPr>
          <w:rFonts w:ascii="Times New Roman" w:hAnsi="Times New Roman"/>
          <w:sz w:val="24"/>
          <w:szCs w:val="24"/>
        </w:rPr>
        <w:t>к</w:t>
      </w:r>
      <w:proofErr w:type="gramEnd"/>
      <w:r w:rsidRPr="00220A04">
        <w:rPr>
          <w:rFonts w:ascii="Times New Roman" w:hAnsi="Times New Roman"/>
          <w:sz w:val="24"/>
          <w:szCs w:val="24"/>
        </w:rPr>
        <w:t xml:space="preserve"> </w:t>
      </w:r>
      <w:r w:rsidRPr="00653F41">
        <w:rPr>
          <w:rFonts w:ascii="Times New Roman" w:hAnsi="Times New Roman"/>
          <w:sz w:val="24"/>
          <w:szCs w:val="24"/>
        </w:rPr>
        <w:t>постановлению главы</w:t>
      </w:r>
    </w:p>
    <w:p w:rsidR="00653F41" w:rsidRDefault="00220A04" w:rsidP="004114A7">
      <w:pPr>
        <w:widowControl w:val="0"/>
        <w:spacing w:line="298" w:lineRule="exact"/>
        <w:ind w:left="4980" w:hanging="18"/>
        <w:rPr>
          <w:rFonts w:ascii="Times New Roman" w:hAnsi="Times New Roman"/>
          <w:sz w:val="24"/>
          <w:szCs w:val="24"/>
        </w:rPr>
      </w:pPr>
      <w:r w:rsidRPr="00653F41">
        <w:rPr>
          <w:rFonts w:ascii="Times New Roman" w:hAnsi="Times New Roman"/>
          <w:sz w:val="24"/>
          <w:szCs w:val="24"/>
        </w:rPr>
        <w:t>А</w:t>
      </w:r>
      <w:r w:rsidR="00B21395" w:rsidRPr="00653F41">
        <w:rPr>
          <w:rFonts w:ascii="Times New Roman" w:hAnsi="Times New Roman"/>
          <w:sz w:val="24"/>
          <w:szCs w:val="24"/>
        </w:rPr>
        <w:t xml:space="preserve">дминистрации </w:t>
      </w:r>
      <w:r w:rsidR="00653F41" w:rsidRPr="00653F41">
        <w:rPr>
          <w:rFonts w:ascii="Times New Roman" w:hAnsi="Times New Roman"/>
          <w:sz w:val="24"/>
          <w:szCs w:val="24"/>
        </w:rPr>
        <w:t xml:space="preserve">сельского поселения Месягутовский сельсовет муниципального района Дуванский район Республики Башкортостан </w:t>
      </w:r>
    </w:p>
    <w:p w:rsidR="00653F41" w:rsidRDefault="00B21395" w:rsidP="00653F41">
      <w:pPr>
        <w:widowControl w:val="0"/>
        <w:spacing w:line="298" w:lineRule="exact"/>
        <w:ind w:left="4980"/>
        <w:rPr>
          <w:rFonts w:ascii="Times New Roman" w:hAnsi="Times New Roman"/>
          <w:sz w:val="24"/>
          <w:szCs w:val="24"/>
        </w:rPr>
      </w:pPr>
      <w:proofErr w:type="gramStart"/>
      <w:r w:rsidRPr="00653F41">
        <w:rPr>
          <w:rFonts w:ascii="Times New Roman" w:hAnsi="Times New Roman"/>
          <w:sz w:val="24"/>
          <w:szCs w:val="24"/>
        </w:rPr>
        <w:t>от</w:t>
      </w:r>
      <w:proofErr w:type="gramEnd"/>
      <w:r w:rsidRPr="00220A04">
        <w:rPr>
          <w:rFonts w:ascii="Times New Roman" w:hAnsi="Times New Roman"/>
          <w:sz w:val="24"/>
          <w:szCs w:val="24"/>
        </w:rPr>
        <w:t xml:space="preserve"> </w:t>
      </w:r>
      <w:r w:rsidRPr="000B151C">
        <w:rPr>
          <w:rFonts w:ascii="Times New Roman" w:hAnsi="Times New Roman"/>
          <w:sz w:val="24"/>
          <w:szCs w:val="24"/>
          <w:u w:val="single"/>
        </w:rPr>
        <w:t>«</w:t>
      </w:r>
      <w:r w:rsidR="00653F41">
        <w:rPr>
          <w:rFonts w:ascii="Times New Roman" w:hAnsi="Times New Roman"/>
          <w:sz w:val="24"/>
          <w:szCs w:val="24"/>
          <w:u w:val="single"/>
        </w:rPr>
        <w:t xml:space="preserve">        </w:t>
      </w:r>
      <w:r w:rsidRPr="000B151C">
        <w:rPr>
          <w:rFonts w:ascii="Times New Roman" w:hAnsi="Times New Roman"/>
          <w:sz w:val="24"/>
          <w:szCs w:val="24"/>
          <w:u w:val="single"/>
        </w:rPr>
        <w:t>»</w:t>
      </w:r>
      <w:r w:rsidR="000B151C" w:rsidRPr="000B151C">
        <w:rPr>
          <w:rFonts w:ascii="Times New Roman" w:hAnsi="Times New Roman"/>
          <w:sz w:val="24"/>
          <w:szCs w:val="24"/>
        </w:rPr>
        <w:t xml:space="preserve"> </w:t>
      </w:r>
      <w:r w:rsidR="00653F41">
        <w:rPr>
          <w:rFonts w:ascii="Times New Roman" w:hAnsi="Times New Roman"/>
          <w:sz w:val="24"/>
          <w:szCs w:val="24"/>
        </w:rPr>
        <w:t xml:space="preserve"> ________________</w:t>
      </w:r>
      <w:r w:rsidR="000B151C">
        <w:rPr>
          <w:rFonts w:ascii="Times New Roman" w:hAnsi="Times New Roman"/>
          <w:sz w:val="24"/>
          <w:szCs w:val="24"/>
        </w:rPr>
        <w:t xml:space="preserve"> 2</w:t>
      </w:r>
      <w:r w:rsidRPr="00220A04">
        <w:rPr>
          <w:rFonts w:ascii="Times New Roman" w:hAnsi="Times New Roman"/>
          <w:sz w:val="24"/>
          <w:szCs w:val="24"/>
        </w:rPr>
        <w:t>0</w:t>
      </w:r>
      <w:r w:rsidR="000B151C" w:rsidRPr="000B151C">
        <w:rPr>
          <w:rFonts w:ascii="Times New Roman" w:hAnsi="Times New Roman"/>
          <w:sz w:val="24"/>
          <w:szCs w:val="24"/>
          <w:u w:val="single"/>
        </w:rPr>
        <w:t>2</w:t>
      </w:r>
      <w:r w:rsidR="00653F41">
        <w:rPr>
          <w:rFonts w:ascii="Times New Roman" w:hAnsi="Times New Roman"/>
          <w:sz w:val="24"/>
          <w:szCs w:val="24"/>
          <w:u w:val="single"/>
        </w:rPr>
        <w:t>1</w:t>
      </w:r>
      <w:r w:rsidRPr="00220A04">
        <w:rPr>
          <w:rFonts w:ascii="Times New Roman" w:hAnsi="Times New Roman"/>
          <w:sz w:val="24"/>
          <w:szCs w:val="24"/>
        </w:rPr>
        <w:t xml:space="preserve"> г.</w:t>
      </w:r>
      <w:r w:rsidR="00653F41">
        <w:rPr>
          <w:rFonts w:ascii="Times New Roman" w:hAnsi="Times New Roman"/>
          <w:sz w:val="24"/>
          <w:szCs w:val="24"/>
        </w:rPr>
        <w:t xml:space="preserve"> </w:t>
      </w:r>
    </w:p>
    <w:p w:rsidR="00B21395" w:rsidRPr="000B151C" w:rsidRDefault="00B21395" w:rsidP="00653F41">
      <w:pPr>
        <w:widowControl w:val="0"/>
        <w:spacing w:line="298" w:lineRule="exact"/>
        <w:ind w:left="4980"/>
        <w:jc w:val="left"/>
        <w:rPr>
          <w:rFonts w:ascii="Times New Roman" w:eastAsiaTheme="minorEastAsia" w:hAnsi="Times New Roman"/>
          <w:sz w:val="24"/>
          <w:szCs w:val="24"/>
          <w:u w:val="single"/>
          <w:lang w:eastAsia="ru-RU"/>
        </w:rPr>
      </w:pPr>
      <w:r w:rsidRPr="00220A04">
        <w:rPr>
          <w:rFonts w:ascii="Times New Roman" w:eastAsiaTheme="minorEastAsia" w:hAnsi="Times New Roman"/>
          <w:sz w:val="24"/>
          <w:szCs w:val="24"/>
          <w:lang w:eastAsia="ru-RU"/>
        </w:rPr>
        <w:t xml:space="preserve">№ </w:t>
      </w:r>
      <w:r w:rsidR="00653F41">
        <w:rPr>
          <w:rFonts w:ascii="Times New Roman" w:eastAsiaTheme="minorEastAsia" w:hAnsi="Times New Roman"/>
          <w:sz w:val="24"/>
          <w:szCs w:val="24"/>
          <w:lang w:eastAsia="ru-RU"/>
        </w:rPr>
        <w:t>____</w:t>
      </w:r>
    </w:p>
    <w:p w:rsidR="00B21395" w:rsidRPr="00B21395" w:rsidRDefault="00B21395" w:rsidP="00B21395">
      <w:pPr>
        <w:jc w:val="center"/>
        <w:rPr>
          <w:rFonts w:ascii="Times New Roman" w:hAnsi="Times New Roman" w:cs="Times New Roman"/>
          <w:b/>
          <w:bCs/>
          <w:sz w:val="28"/>
          <w:szCs w:val="28"/>
        </w:rPr>
      </w:pPr>
    </w:p>
    <w:p w:rsidR="00220A04" w:rsidRDefault="00B21395" w:rsidP="00653F41">
      <w:pPr>
        <w:jc w:val="center"/>
        <w:rPr>
          <w:rFonts w:ascii="Times New Roman" w:hAnsi="Times New Roman"/>
          <w:b/>
          <w:sz w:val="24"/>
          <w:szCs w:val="24"/>
        </w:rPr>
      </w:pPr>
      <w:r w:rsidRPr="00653F41">
        <w:rPr>
          <w:rFonts w:ascii="Times New Roman" w:hAnsi="Times New Roman" w:cs="Times New Roman"/>
          <w:b/>
          <w:bCs/>
          <w:sz w:val="24"/>
          <w:szCs w:val="24"/>
        </w:rPr>
        <w:t>Р</w:t>
      </w:r>
      <w:r w:rsidR="00B617F3" w:rsidRPr="00653F41">
        <w:rPr>
          <w:rFonts w:ascii="Times New Roman" w:hAnsi="Times New Roman" w:cs="Times New Roman"/>
          <w:b/>
          <w:bCs/>
          <w:sz w:val="24"/>
          <w:szCs w:val="24"/>
        </w:rPr>
        <w:t>уководство</w:t>
      </w:r>
      <w:r w:rsidR="00220A04" w:rsidRPr="00653F41">
        <w:rPr>
          <w:rFonts w:ascii="Times New Roman" w:hAnsi="Times New Roman" w:cs="Times New Roman"/>
          <w:b/>
          <w:bCs/>
          <w:sz w:val="24"/>
          <w:szCs w:val="24"/>
        </w:rPr>
        <w:t xml:space="preserve"> </w:t>
      </w:r>
      <w:r w:rsidRPr="00653F41">
        <w:rPr>
          <w:rFonts w:ascii="Times New Roman" w:hAnsi="Times New Roman" w:cs="Times New Roman"/>
          <w:b/>
          <w:bCs/>
          <w:sz w:val="24"/>
          <w:szCs w:val="24"/>
        </w:rPr>
        <w:t xml:space="preserve">по соблюдению обязательных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w:t>
      </w:r>
      <w:r w:rsidRPr="00653F41">
        <w:rPr>
          <w:rFonts w:ascii="Times New Roman" w:eastAsia="Times New Roman" w:hAnsi="Times New Roman" w:cs="Times New Roman"/>
          <w:b/>
          <w:color w:val="000000"/>
          <w:sz w:val="24"/>
          <w:szCs w:val="24"/>
          <w:lang w:eastAsia="ru-RU" w:bidi="ru-RU"/>
        </w:rPr>
        <w:t xml:space="preserve">на территории </w:t>
      </w:r>
      <w:r w:rsidR="00653F41" w:rsidRPr="00653F41">
        <w:rPr>
          <w:rFonts w:ascii="Times New Roman" w:hAnsi="Times New Roman"/>
          <w:b/>
          <w:sz w:val="24"/>
          <w:szCs w:val="24"/>
        </w:rPr>
        <w:t>сельского поселения Месягутовский сельсовет муниципального района Дуванский район Республики Башкортостан</w:t>
      </w:r>
    </w:p>
    <w:p w:rsidR="00653F41" w:rsidRPr="00653F41" w:rsidRDefault="00653F41" w:rsidP="00653F41">
      <w:pPr>
        <w:jc w:val="center"/>
        <w:rPr>
          <w:rFonts w:ascii="Times New Roman" w:eastAsia="Arial Unicode MS" w:hAnsi="Times New Roman" w:cs="Times New Roman"/>
          <w:b/>
          <w:sz w:val="24"/>
          <w:szCs w:val="24"/>
          <w:lang w:eastAsia="ru-RU"/>
        </w:rPr>
      </w:pPr>
    </w:p>
    <w:p w:rsidR="00220A04" w:rsidRDefault="00B21395" w:rsidP="00220A04">
      <w:pPr>
        <w:widowControl w:val="0"/>
        <w:spacing w:line="308" w:lineRule="exact"/>
        <w:ind w:left="23"/>
        <w:jc w:val="center"/>
        <w:rPr>
          <w:rFonts w:ascii="Times New Roman" w:eastAsia="Arial Unicode MS" w:hAnsi="Times New Roman" w:cs="Times New Roman"/>
          <w:b/>
          <w:sz w:val="24"/>
          <w:szCs w:val="24"/>
          <w:lang w:eastAsia="ru-RU"/>
        </w:rPr>
      </w:pPr>
      <w:r w:rsidRPr="00220A04">
        <w:rPr>
          <w:rFonts w:ascii="Times New Roman" w:eastAsia="Arial Unicode MS" w:hAnsi="Times New Roman" w:cs="Times New Roman"/>
          <w:b/>
          <w:sz w:val="24"/>
          <w:szCs w:val="24"/>
          <w:lang w:eastAsia="ru-RU"/>
        </w:rPr>
        <w:t>1. Общие положения</w:t>
      </w:r>
    </w:p>
    <w:p w:rsidR="00653F41" w:rsidRDefault="00B21395" w:rsidP="00220A04">
      <w:pPr>
        <w:widowControl w:val="0"/>
        <w:spacing w:line="308" w:lineRule="exact"/>
        <w:ind w:left="23" w:firstLine="544"/>
        <w:rPr>
          <w:rFonts w:ascii="Times New Roman" w:eastAsia="Times New Roman" w:hAnsi="Times New Roman" w:cs="Times New Roman"/>
          <w:sz w:val="24"/>
          <w:szCs w:val="24"/>
        </w:rPr>
      </w:pPr>
      <w:r w:rsidRPr="00220A04">
        <w:rPr>
          <w:rFonts w:ascii="Times New Roman" w:eastAsia="Arial Unicode MS" w:hAnsi="Times New Roman" w:cs="Times New Roman"/>
          <w:sz w:val="24"/>
          <w:szCs w:val="24"/>
          <w:lang w:eastAsia="ru-RU"/>
        </w:rPr>
        <w:t xml:space="preserve">Настоящее руководство по соблюдению обязательных требований, установленных муниципальными правовыми актами при осуществлении муниципального контроля за обеспечением сохранности автомобильных дорог местного значения на территории </w:t>
      </w:r>
      <w:r w:rsidR="00653F41" w:rsidRPr="00653F41">
        <w:rPr>
          <w:rFonts w:ascii="Times New Roman" w:hAnsi="Times New Roman"/>
          <w:sz w:val="24"/>
          <w:szCs w:val="24"/>
        </w:rPr>
        <w:t>сельского поселения Месягутовский сельсовет муниципального района Дуванский район Республики Башкортостан</w:t>
      </w:r>
      <w:r w:rsidR="00653F41" w:rsidRPr="00131ED2">
        <w:rPr>
          <w:rFonts w:ascii="Times New Roman" w:hAnsi="Times New Roman"/>
          <w:sz w:val="28"/>
          <w:szCs w:val="28"/>
        </w:rPr>
        <w:t xml:space="preserve"> </w:t>
      </w:r>
      <w:r w:rsidRPr="00220A04">
        <w:rPr>
          <w:rFonts w:ascii="Times New Roman" w:eastAsia="Arial Unicode MS" w:hAnsi="Times New Roman" w:cs="Times New Roman"/>
          <w:sz w:val="24"/>
          <w:szCs w:val="24"/>
          <w:lang w:eastAsia="ru-RU"/>
        </w:rPr>
        <w:t>(далее - руководство по соблюдению обязательных требований) разработано в соответствии с пунктом 2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Pr="00220A04">
        <w:rPr>
          <w:rFonts w:ascii="Times New Roman" w:hAnsi="Times New Roman" w:cs="Times New Roman"/>
          <w:sz w:val="24"/>
          <w:szCs w:val="24"/>
        </w:rPr>
        <w:t xml:space="preserve"> Федеральный </w:t>
      </w:r>
      <w:hyperlink r:id="rId7"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 xml:space="preserve"> №294-ФЗ</w:t>
      </w:r>
      <w:r w:rsidRPr="00220A04">
        <w:rPr>
          <w:rFonts w:ascii="Times New Roman" w:eastAsia="Arial Unicode MS" w:hAnsi="Times New Roman" w:cs="Times New Roman"/>
          <w:sz w:val="24"/>
          <w:szCs w:val="24"/>
          <w:lang w:eastAsia="ru-RU"/>
        </w:rPr>
        <w:t>) с целью оказания информационно-методической поддержки в вопросах соблюдения обязательных требований, установленных законодательством Российской Федерации</w:t>
      </w:r>
      <w:r w:rsidRPr="00220A04">
        <w:rPr>
          <w:rFonts w:ascii="Times New Roman" w:eastAsia="Arial Unicode MS" w:hAnsi="Times New Roman" w:cs="Times New Roman"/>
          <w:color w:val="FF0000"/>
          <w:sz w:val="24"/>
          <w:szCs w:val="24"/>
          <w:lang w:eastAsia="ru-RU"/>
        </w:rPr>
        <w:t xml:space="preserve"> </w:t>
      </w:r>
      <w:r w:rsidRPr="00220A04">
        <w:rPr>
          <w:rFonts w:ascii="Times New Roman" w:eastAsia="Arial Unicode MS" w:hAnsi="Times New Roman" w:cs="Times New Roman"/>
          <w:sz w:val="24"/>
          <w:szCs w:val="24"/>
          <w:lang w:eastAsia="ru-RU"/>
        </w:rPr>
        <w:t>области использования автомобильных дорог (далее - обязательные требования).</w:t>
      </w:r>
    </w:p>
    <w:p w:rsidR="00220A04" w:rsidRDefault="00B21395" w:rsidP="00A52D6F">
      <w:pPr>
        <w:widowControl w:val="0"/>
        <w:spacing w:line="308" w:lineRule="exact"/>
        <w:ind w:left="23" w:firstLine="544"/>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Муниципальный контроль осуществляется в отношении субъектов контроля, являющихся:</w:t>
      </w:r>
    </w:p>
    <w:p w:rsidR="00B21395" w:rsidRPr="00220A04" w:rsidRDefault="00B21395" w:rsidP="00A52D6F">
      <w:pPr>
        <w:widowControl w:val="0"/>
        <w:spacing w:line="308" w:lineRule="exact"/>
        <w:ind w:left="23" w:firstLine="544"/>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-владельцами автомобильных дорог (в области ремонта и содержания автомобильных дорог);</w:t>
      </w:r>
    </w:p>
    <w:p w:rsidR="00B21395" w:rsidRPr="00220A04" w:rsidRDefault="00653F41" w:rsidP="00A52D6F">
      <w:pPr>
        <w:shd w:val="clear" w:color="auto" w:fill="FFFFFF"/>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395" w:rsidRPr="00220A04">
        <w:rPr>
          <w:rFonts w:ascii="Times New Roman" w:eastAsia="Times New Roman" w:hAnsi="Times New Roman" w:cs="Times New Roman"/>
          <w:sz w:val="24"/>
          <w:szCs w:val="24"/>
        </w:rPr>
        <w:t>пользователями автомобильных дорог (в области использования автомобильных дорог);</w:t>
      </w:r>
    </w:p>
    <w:p w:rsidR="00B21395" w:rsidRPr="00220A04" w:rsidRDefault="00653F41" w:rsidP="00A52D6F">
      <w:pPr>
        <w:shd w:val="clear" w:color="auto" w:fill="FFFFFF"/>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395" w:rsidRPr="00220A04">
        <w:rPr>
          <w:rFonts w:ascii="Times New Roman" w:eastAsia="Times New Roman" w:hAnsi="Times New Roman" w:cs="Times New Roman"/>
          <w:sz w:val="24"/>
          <w:szCs w:val="24"/>
        </w:rPr>
        <w:t>юридическими лицами и индивидуальными предпринимателями (в области использования полос отвода и (или) придорожных полос автомобильных дорог).</w:t>
      </w:r>
    </w:p>
    <w:p w:rsidR="00B21395" w:rsidRPr="00220A04" w:rsidRDefault="00B21395" w:rsidP="00A52D6F">
      <w:pPr>
        <w:shd w:val="clear" w:color="auto" w:fill="FFFFFF"/>
        <w:ind w:left="20" w:right="20" w:firstLine="547"/>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Владельцы автомобильных дорог обязаны организовывать работы по содержанию и ремонту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поддержания бесперебойного движения транспортных средств по автомобильным дорогам, а также обеспечение сохранности автомобильных дорог.</w:t>
      </w:r>
    </w:p>
    <w:p w:rsidR="00B21395" w:rsidRPr="00220A04" w:rsidRDefault="00B21395" w:rsidP="00B21395">
      <w:pPr>
        <w:shd w:val="clear" w:color="auto" w:fill="FFFFFF"/>
        <w:ind w:left="20" w:right="20"/>
        <w:jc w:val="center"/>
        <w:rPr>
          <w:rFonts w:ascii="Times New Roman" w:eastAsia="Times New Roman" w:hAnsi="Times New Roman" w:cs="Times New Roman"/>
          <w:sz w:val="24"/>
          <w:szCs w:val="24"/>
        </w:rPr>
      </w:pPr>
    </w:p>
    <w:p w:rsidR="00B21395" w:rsidRPr="00653F41" w:rsidRDefault="00B21395" w:rsidP="00B21395">
      <w:pPr>
        <w:ind w:right="-142"/>
        <w:jc w:val="center"/>
        <w:rPr>
          <w:rFonts w:ascii="Times New Roman" w:eastAsia="Times New Roman" w:hAnsi="Times New Roman" w:cs="Times New Roman"/>
          <w:b/>
          <w:sz w:val="24"/>
          <w:szCs w:val="24"/>
        </w:rPr>
      </w:pPr>
      <w:r w:rsidRPr="00653F41">
        <w:rPr>
          <w:rFonts w:ascii="Times New Roman" w:eastAsia="Times New Roman" w:hAnsi="Times New Roman" w:cs="Times New Roman"/>
          <w:b/>
          <w:sz w:val="24"/>
          <w:szCs w:val="24"/>
        </w:rPr>
        <w:t>Пользователям автомобильными дорогами запрещается:</w:t>
      </w:r>
    </w:p>
    <w:p w:rsidR="00B21395" w:rsidRPr="00220A04" w:rsidRDefault="00B21395" w:rsidP="00A52D6F">
      <w:pPr>
        <w:shd w:val="clear" w:color="auto" w:fill="FFFFFF"/>
        <w:ind w:right="20"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21395" w:rsidRPr="00220A04" w:rsidRDefault="00B21395" w:rsidP="00A52D6F">
      <w:pPr>
        <w:shd w:val="clear" w:color="auto" w:fill="FFFFFF"/>
        <w:ind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w:t>
      </w:r>
      <w:r w:rsidRPr="00220A04">
        <w:rPr>
          <w:rFonts w:ascii="Times New Roman" w:eastAsia="Times New Roman" w:hAnsi="Times New Roman" w:cs="Times New Roman"/>
          <w:sz w:val="24"/>
          <w:szCs w:val="24"/>
        </w:rPr>
        <w:lastRenderedPageBreak/>
        <w:t>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547E19" w:rsidRDefault="00B21395" w:rsidP="00A52D6F">
      <w:pPr>
        <w:shd w:val="clear" w:color="auto" w:fill="FFFFFF"/>
        <w:ind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21395" w:rsidRPr="00220A04" w:rsidRDefault="00B21395" w:rsidP="00A52D6F">
      <w:pPr>
        <w:shd w:val="clear" w:color="auto" w:fill="FFFFFF"/>
        <w:ind w:firstLine="708"/>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21395" w:rsidRPr="00220A04" w:rsidRDefault="00B21395" w:rsidP="00B21395">
      <w:pPr>
        <w:tabs>
          <w:tab w:val="left" w:pos="3206"/>
          <w:tab w:val="left" w:pos="9923"/>
        </w:tabs>
        <w:ind w:right="-142" w:firstLine="426"/>
        <w:rPr>
          <w:rFonts w:ascii="Times New Roman" w:eastAsia="Times New Roman" w:hAnsi="Times New Roman" w:cs="Times New Roman"/>
          <w:sz w:val="24"/>
          <w:szCs w:val="24"/>
        </w:rPr>
      </w:pPr>
    </w:p>
    <w:p w:rsidR="00E20119" w:rsidRDefault="00B21395" w:rsidP="00E20119">
      <w:pPr>
        <w:spacing w:line="317" w:lineRule="exact"/>
        <w:ind w:right="-142"/>
        <w:jc w:val="center"/>
        <w:rPr>
          <w:rFonts w:ascii="Times New Roman" w:eastAsia="Times New Roman" w:hAnsi="Times New Roman" w:cs="Times New Roman"/>
          <w:b/>
          <w:sz w:val="24"/>
          <w:szCs w:val="24"/>
        </w:rPr>
      </w:pPr>
      <w:r w:rsidRPr="00547E19">
        <w:rPr>
          <w:rFonts w:ascii="Times New Roman" w:eastAsia="Times New Roman" w:hAnsi="Times New Roman" w:cs="Times New Roman"/>
          <w:b/>
          <w:sz w:val="24"/>
          <w:szCs w:val="24"/>
        </w:rPr>
        <w:t>Пользователям автомобильными дорогами и иным осуществляющим использование автомобильных дорог лицам запрещается:</w:t>
      </w:r>
    </w:p>
    <w:p w:rsidR="00A52D6F" w:rsidRDefault="00A52D6F" w:rsidP="00E20119">
      <w:pPr>
        <w:spacing w:line="317" w:lineRule="exact"/>
        <w:ind w:right="-142"/>
        <w:jc w:val="center"/>
        <w:rPr>
          <w:rFonts w:ascii="Times New Roman" w:eastAsia="Times New Roman" w:hAnsi="Times New Roman" w:cs="Times New Roman"/>
          <w:b/>
          <w:sz w:val="24"/>
          <w:szCs w:val="24"/>
        </w:rPr>
      </w:pPr>
    </w:p>
    <w:p w:rsidR="00A52D6F" w:rsidRDefault="00B21395" w:rsidP="00A52D6F">
      <w:pPr>
        <w:spacing w:line="317" w:lineRule="exact"/>
        <w:ind w:right="-142" w:firstLine="426"/>
        <w:rPr>
          <w:rFonts w:ascii="Times New Roman" w:eastAsia="Times New Roman" w:hAnsi="Times New Roman" w:cs="Times New Roman"/>
          <w:b/>
          <w:sz w:val="24"/>
          <w:szCs w:val="24"/>
        </w:rPr>
      </w:pPr>
      <w:r w:rsidRPr="00220A04">
        <w:rPr>
          <w:rFonts w:ascii="Times New Roman" w:eastAsia="Times New Roman" w:hAnsi="Times New Roman" w:cs="Times New Roman"/>
          <w:sz w:val="24"/>
          <w:szCs w:val="24"/>
        </w:rPr>
        <w:t>1) загрязнять дорожное покрытие, полосы отвода и придорожные полосы автомобильных дорог;</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2) использовать водоотводные сооружения автомобильных дорог для стока или сброса вод;</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4) создавать условия, препятствующие обеспечению безопасности дорожного движения;</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A52D6F" w:rsidRDefault="00B21395" w:rsidP="00A52D6F">
      <w:pPr>
        <w:spacing w:line="317" w:lineRule="exact"/>
        <w:ind w:right="-142" w:firstLine="426"/>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7) нарушать другие установленные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требования к ограничению использования автомобильных дорог, их полос отвода и придорожных полос.</w:t>
      </w:r>
    </w:p>
    <w:p w:rsidR="00B21395" w:rsidRPr="00220A04" w:rsidRDefault="00B21395" w:rsidP="00A52D6F">
      <w:pPr>
        <w:spacing w:line="317" w:lineRule="exact"/>
        <w:ind w:right="-142" w:firstLine="426"/>
        <w:rPr>
          <w:rFonts w:ascii="Times New Roman" w:eastAsia="Arial Unicode MS" w:hAnsi="Times New Roman" w:cs="Times New Roman"/>
          <w:bCs/>
          <w:sz w:val="24"/>
          <w:szCs w:val="24"/>
          <w:lang w:eastAsia="ru-RU"/>
        </w:rPr>
      </w:pPr>
      <w:r w:rsidRPr="00220A04">
        <w:rPr>
          <w:rFonts w:ascii="Times New Roman" w:eastAsia="Arial Unicode MS" w:hAnsi="Times New Roman" w:cs="Times New Roman"/>
          <w:bCs/>
          <w:sz w:val="24"/>
          <w:szCs w:val="24"/>
          <w:lang w:eastAsia="ru-RU"/>
        </w:rPr>
        <w:t xml:space="preserve">Должностные лица, уполномоченные на осуществление </w:t>
      </w:r>
      <w:r w:rsidRPr="00220A04">
        <w:rPr>
          <w:rFonts w:ascii="Times New Roman" w:eastAsia="Arial Unicode MS" w:hAnsi="Times New Roman" w:cs="Times New Roman"/>
          <w:sz w:val="24"/>
          <w:szCs w:val="24"/>
          <w:lang w:eastAsia="ru-RU"/>
        </w:rPr>
        <w:t xml:space="preserve">муниципального контроля за </w:t>
      </w:r>
      <w:r w:rsidRPr="00194AB0">
        <w:rPr>
          <w:rFonts w:ascii="Times New Roman" w:eastAsia="Arial Unicode MS" w:hAnsi="Times New Roman" w:cs="Times New Roman"/>
          <w:sz w:val="24"/>
          <w:szCs w:val="24"/>
          <w:lang w:eastAsia="ru-RU"/>
        </w:rPr>
        <w:t>обеспечением сохранности автомобильных дорог местного значения</w:t>
      </w:r>
      <w:r w:rsidR="005D7565" w:rsidRPr="00194AB0">
        <w:rPr>
          <w:rFonts w:ascii="Times New Roman" w:eastAsia="Arial Unicode MS" w:hAnsi="Times New Roman" w:cs="Times New Roman"/>
          <w:sz w:val="24"/>
          <w:szCs w:val="24"/>
          <w:lang w:eastAsia="ru-RU"/>
        </w:rPr>
        <w:t xml:space="preserve"> на территории</w:t>
      </w:r>
      <w:r w:rsidRPr="00194AB0">
        <w:rPr>
          <w:rFonts w:ascii="Times New Roman" w:eastAsia="Arial Unicode MS" w:hAnsi="Times New Roman" w:cs="Times New Roman"/>
          <w:sz w:val="24"/>
          <w:szCs w:val="24"/>
          <w:lang w:eastAsia="ru-RU"/>
        </w:rPr>
        <w:t xml:space="preserve"> </w:t>
      </w:r>
      <w:r w:rsidR="00194AB0" w:rsidRPr="00194AB0">
        <w:rPr>
          <w:rFonts w:ascii="Times New Roman" w:hAnsi="Times New Roman"/>
          <w:sz w:val="24"/>
          <w:szCs w:val="24"/>
        </w:rPr>
        <w:t>сельского поселения Месягутовский сельсовет муниципального района Дуванский район Республики Башкортостан</w:t>
      </w:r>
      <w:r w:rsidRPr="00194AB0">
        <w:rPr>
          <w:rFonts w:ascii="Times New Roman" w:eastAsia="Arial Unicode MS" w:hAnsi="Times New Roman" w:cs="Times New Roman"/>
          <w:bCs/>
          <w:sz w:val="24"/>
          <w:szCs w:val="24"/>
          <w:lang w:eastAsia="ru-RU"/>
        </w:rPr>
        <w:t>, осуществляют деятельн</w:t>
      </w:r>
      <w:r w:rsidRPr="00220A04">
        <w:rPr>
          <w:rFonts w:ascii="Times New Roman" w:eastAsia="Arial Unicode MS" w:hAnsi="Times New Roman" w:cs="Times New Roman"/>
          <w:bCs/>
          <w:sz w:val="24"/>
          <w:szCs w:val="24"/>
          <w:lang w:eastAsia="ru-RU"/>
        </w:rPr>
        <w:t>ость по пресечению нарушений обязательных требований и (или) устранению таких нарушений:</w:t>
      </w:r>
    </w:p>
    <w:p w:rsidR="00B21395" w:rsidRPr="00220A04" w:rsidRDefault="00B21395" w:rsidP="00194AB0">
      <w:pPr>
        <w:ind w:right="20" w:firstLine="426"/>
        <w:rPr>
          <w:rFonts w:ascii="Times New Roman" w:eastAsia="Arial Unicode MS" w:hAnsi="Times New Roman" w:cs="Times New Roman"/>
          <w:bCs/>
          <w:sz w:val="24"/>
          <w:szCs w:val="24"/>
          <w:lang w:eastAsia="ru-RU"/>
        </w:rPr>
      </w:pPr>
      <w:r w:rsidRPr="00220A04">
        <w:rPr>
          <w:rFonts w:ascii="Times New Roman" w:eastAsia="Arial Unicode MS" w:hAnsi="Times New Roman" w:cs="Times New Roman"/>
          <w:bCs/>
          <w:sz w:val="24"/>
          <w:szCs w:val="24"/>
          <w:lang w:eastAsia="ru-RU"/>
        </w:rPr>
        <w:t xml:space="preserve">- </w:t>
      </w:r>
      <w:r w:rsidRPr="00220A04">
        <w:rPr>
          <w:rFonts w:ascii="Times New Roman" w:eastAsia="Arial Unicode MS" w:hAnsi="Times New Roman" w:cs="Times New Roman"/>
          <w:sz w:val="24"/>
          <w:szCs w:val="24"/>
          <w:lang w:eastAsia="ru-RU"/>
        </w:rPr>
        <w:t>формируют ежегодный план проведения плановых проверок;</w:t>
      </w:r>
    </w:p>
    <w:p w:rsidR="00B21395" w:rsidRPr="00220A04" w:rsidRDefault="00B21395" w:rsidP="00194AB0">
      <w:pPr>
        <w:autoSpaceDE w:val="0"/>
        <w:autoSpaceDN w:val="0"/>
        <w:adjustRightInd w:val="0"/>
        <w:ind w:firstLine="426"/>
        <w:rPr>
          <w:rFonts w:ascii="Times New Roman" w:hAnsi="Times New Roman" w:cs="Times New Roman"/>
          <w:sz w:val="24"/>
          <w:szCs w:val="24"/>
        </w:rPr>
      </w:pPr>
      <w:r w:rsidRPr="00220A04">
        <w:rPr>
          <w:rFonts w:ascii="Times New Roman" w:hAnsi="Times New Roman" w:cs="Times New Roman"/>
          <w:sz w:val="24"/>
          <w:szCs w:val="24"/>
        </w:rPr>
        <w:t xml:space="preserve">- организуют и проводят на территории </w:t>
      </w:r>
      <w:r w:rsidR="00194AB0">
        <w:rPr>
          <w:rFonts w:ascii="Times New Roman" w:hAnsi="Times New Roman" w:cs="Times New Roman"/>
          <w:sz w:val="24"/>
          <w:szCs w:val="24"/>
        </w:rPr>
        <w:t xml:space="preserve">сельского </w:t>
      </w:r>
      <w:r w:rsidRPr="00220A04">
        <w:rPr>
          <w:rFonts w:ascii="Times New Roman" w:hAnsi="Times New Roman" w:cs="Times New Roman"/>
          <w:sz w:val="24"/>
          <w:szCs w:val="24"/>
        </w:rPr>
        <w:t xml:space="preserve">поселения плановые и внеплановые проверки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соответствии со статьями 9 и 10 Федерального </w:t>
      </w:r>
      <w:hyperlink r:id="rId8"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а №294-ФЗ);</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организуют и проводят мероприятия по профилактике нарушений указанных требований в соответствии со статьёй 8.2 Федерального </w:t>
      </w:r>
      <w:hyperlink r:id="rId9" w:history="1"/>
      <w:r w:rsidRPr="00220A04">
        <w:rPr>
          <w:rFonts w:ascii="Times New Roman" w:hAnsi="Times New Roman" w:cs="Times New Roman"/>
          <w:sz w:val="24"/>
          <w:szCs w:val="24"/>
        </w:rPr>
        <w:t>№</w:t>
      </w:r>
      <w:r w:rsidR="00195E60" w:rsidRPr="00220A04">
        <w:rPr>
          <w:rFonts w:ascii="Times New Roman" w:hAnsi="Times New Roman" w:cs="Times New Roman"/>
          <w:sz w:val="24"/>
          <w:szCs w:val="24"/>
        </w:rPr>
        <w:t xml:space="preserve"> </w:t>
      </w:r>
      <w:r w:rsidRPr="00220A04">
        <w:rPr>
          <w:rFonts w:ascii="Times New Roman" w:hAnsi="Times New Roman" w:cs="Times New Roman"/>
          <w:sz w:val="24"/>
          <w:szCs w:val="24"/>
        </w:rPr>
        <w:t>294-ФЗ;</w:t>
      </w:r>
    </w:p>
    <w:p w:rsidR="00B21395" w:rsidRPr="00220A04" w:rsidRDefault="00B21395" w:rsidP="00194AB0">
      <w:pPr>
        <w:ind w:firstLine="539"/>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lastRenderedPageBreak/>
        <w:t>Плановая проверка проводится в форме документарной проверки и (или) выездной проверки. Плановые проверки проводятся на основании ежегодно утверждаемого органом муниципального контроля плана проведения плановых проверок юридических лиц и индивидуальных предпринимателей.</w:t>
      </w:r>
    </w:p>
    <w:p w:rsidR="00B21395" w:rsidRPr="00220A04" w:rsidRDefault="00B21395" w:rsidP="005C4E9D">
      <w:pPr>
        <w:ind w:firstLine="539"/>
        <w:rPr>
          <w:rFonts w:ascii="Times New Roman" w:eastAsia="Times New Roman" w:hAnsi="Times New Roman" w:cs="Times New Roman"/>
          <w:sz w:val="24"/>
          <w:szCs w:val="24"/>
        </w:rPr>
      </w:pPr>
      <w:r w:rsidRPr="00220A04">
        <w:rPr>
          <w:rFonts w:ascii="Times New Roman" w:eastAsia="Times New Roman" w:hAnsi="Times New Roman" w:cs="Times New Roman"/>
          <w:sz w:val="24"/>
          <w:szCs w:val="24"/>
        </w:rPr>
        <w:t>Основанием для проведения внеплановой проверки наряду с основаниями, указанными в ч. 2 ст. 10 Федерального закона № 294-ФЗ, являются поступления обращений и заявлений граждан, в том числе юридических лиц, индивидуальных предпринимателей, информации о фактах нарушения требований законодательства.</w:t>
      </w:r>
    </w:p>
    <w:p w:rsidR="00B21395" w:rsidRPr="00220A04" w:rsidRDefault="00B21395" w:rsidP="00E93B3A">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Федеральный </w:t>
      </w:r>
      <w:hyperlink r:id="rId10"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 xml:space="preserve"> № 294-ФЗ предусматривает обязательное предварительное согласование органами прокуратуры как ежегодных планов проверок, так и назначения внеплановых проверок, проводимых по ряду оснований. </w:t>
      </w:r>
    </w:p>
    <w:p w:rsidR="00B21395" w:rsidRPr="00220A04" w:rsidRDefault="00B21395" w:rsidP="00E93B3A">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Внеплановая выездная проверка юридических лиц, индивидуальных предпринимателей по основаниям, указанным в </w:t>
      </w:r>
      <w:hyperlink r:id="rId11" w:history="1">
        <w:r w:rsidRPr="00220A04">
          <w:rPr>
            <w:rFonts w:ascii="Times New Roman" w:hAnsi="Times New Roman" w:cs="Times New Roman"/>
            <w:sz w:val="24"/>
            <w:szCs w:val="24"/>
          </w:rPr>
          <w:t>подпунктах "а"</w:t>
        </w:r>
      </w:hyperlink>
      <w:r w:rsidRPr="00220A04">
        <w:rPr>
          <w:rFonts w:ascii="Times New Roman" w:hAnsi="Times New Roman" w:cs="Times New Roman"/>
          <w:sz w:val="24"/>
          <w:szCs w:val="24"/>
        </w:rPr>
        <w:t xml:space="preserve">, </w:t>
      </w:r>
      <w:hyperlink r:id="rId12" w:history="1">
        <w:r w:rsidRPr="00220A04">
          <w:rPr>
            <w:rFonts w:ascii="Times New Roman" w:hAnsi="Times New Roman" w:cs="Times New Roman"/>
            <w:sz w:val="24"/>
            <w:szCs w:val="24"/>
          </w:rPr>
          <w:t>"б"</w:t>
        </w:r>
      </w:hyperlink>
      <w:r w:rsidRPr="00220A04">
        <w:rPr>
          <w:rFonts w:ascii="Times New Roman" w:hAnsi="Times New Roman" w:cs="Times New Roman"/>
          <w:sz w:val="24"/>
          <w:szCs w:val="24"/>
        </w:rPr>
        <w:t xml:space="preserve"> и </w:t>
      </w:r>
      <w:hyperlink r:id="rId13" w:history="1">
        <w:r w:rsidRPr="00220A04">
          <w:rPr>
            <w:rFonts w:ascii="Times New Roman" w:hAnsi="Times New Roman" w:cs="Times New Roman"/>
            <w:sz w:val="24"/>
            <w:szCs w:val="24"/>
          </w:rPr>
          <w:t>"г" пункта 2</w:t>
        </w:r>
      </w:hyperlink>
      <w:r w:rsidRPr="00220A04">
        <w:rPr>
          <w:rFonts w:ascii="Times New Roman" w:hAnsi="Times New Roman" w:cs="Times New Roman"/>
          <w:sz w:val="24"/>
          <w:szCs w:val="24"/>
        </w:rPr>
        <w:t xml:space="preserve">, </w:t>
      </w:r>
      <w:hyperlink r:id="rId14" w:history="1">
        <w:r w:rsidRPr="00220A04">
          <w:rPr>
            <w:rFonts w:ascii="Times New Roman" w:hAnsi="Times New Roman" w:cs="Times New Roman"/>
            <w:sz w:val="24"/>
            <w:szCs w:val="24"/>
          </w:rPr>
          <w:t>пункте 2.1 части 2</w:t>
        </w:r>
      </w:hyperlink>
      <w:r w:rsidRPr="00220A04">
        <w:rPr>
          <w:rFonts w:ascii="Times New Roman" w:hAnsi="Times New Roman" w:cs="Times New Roman"/>
          <w:sz w:val="24"/>
          <w:szCs w:val="24"/>
        </w:rPr>
        <w:t xml:space="preserve"> статьи 10</w:t>
      </w:r>
      <w:r w:rsidRPr="00220A04">
        <w:rPr>
          <w:rFonts w:ascii="Times New Roman" w:eastAsia="Times New Roman" w:hAnsi="Times New Roman" w:cs="Times New Roman"/>
          <w:sz w:val="24"/>
          <w:szCs w:val="24"/>
        </w:rPr>
        <w:t xml:space="preserve"> Федерального закона № 294-ФЗ</w:t>
      </w:r>
      <w:r w:rsidRPr="00220A04">
        <w:rPr>
          <w:rFonts w:ascii="Times New Roman" w:hAnsi="Times New Roman" w:cs="Times New Roman"/>
          <w:sz w:val="24"/>
          <w:szCs w:val="24"/>
        </w:rPr>
        <w:t xml:space="preserve">  может быть проведена только после согласования с органом прокуратуры (часть 5 статьи 10 </w:t>
      </w:r>
      <w:r w:rsidRPr="00220A04">
        <w:rPr>
          <w:rFonts w:ascii="Times New Roman" w:eastAsia="Times New Roman" w:hAnsi="Times New Roman" w:cs="Times New Roman"/>
          <w:sz w:val="24"/>
          <w:szCs w:val="24"/>
        </w:rPr>
        <w:t>Федерального закона № 294-ФЗ).</w:t>
      </w:r>
    </w:p>
    <w:p w:rsidR="00B21395" w:rsidRPr="00220A04" w:rsidRDefault="00B21395" w:rsidP="00E93B3A">
      <w:pPr>
        <w:autoSpaceDE w:val="0"/>
        <w:autoSpaceDN w:val="0"/>
        <w:adjustRightInd w:val="0"/>
        <w:ind w:firstLine="539"/>
        <w:rPr>
          <w:rFonts w:ascii="Times New Roman" w:eastAsia="Times New Roman" w:hAnsi="Times New Roman" w:cs="Times New Roman"/>
          <w:sz w:val="24"/>
          <w:szCs w:val="24"/>
        </w:rPr>
      </w:pPr>
      <w:r w:rsidRPr="00220A04">
        <w:rPr>
          <w:rFonts w:ascii="Times New Roman" w:hAnsi="Times New Roman" w:cs="Times New Roman"/>
          <w:sz w:val="24"/>
          <w:szCs w:val="24"/>
        </w:rPr>
        <w:t>Органы прокуратуры рассматривают проекты планов на предмет законности включения в них подконтрольных лиц, проверяя соблюдение установленной периодичности плановых проверок, срока их проведения и некоторых иных требований.</w:t>
      </w:r>
      <w:r w:rsidRPr="00220A04">
        <w:rPr>
          <w:rFonts w:ascii="Times New Roman" w:eastAsia="Times New Roman" w:hAnsi="Times New Roman" w:cs="Times New Roman"/>
          <w:sz w:val="24"/>
          <w:szCs w:val="24"/>
        </w:rPr>
        <w:t xml:space="preserve"> Согласование органа муниципального контроля с органом прокуратуры проведения внеплановой выездной проверки юридического лица, индивидуального предпринимателя осуществляется в соответствии с Порядком, утверждённым Приказом Генпрокуратуры России от 27.03.2009 №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20A04">
        <w:rPr>
          <w:rFonts w:ascii="Times New Roman" w:hAnsi="Times New Roman" w:cs="Times New Roman"/>
          <w:sz w:val="24"/>
          <w:szCs w:val="24"/>
        </w:rPr>
        <w:t xml:space="preserve"> Вместе с тем Федеральный </w:t>
      </w:r>
      <w:hyperlink r:id="rId15" w:history="1">
        <w:r w:rsidRPr="00220A04">
          <w:rPr>
            <w:rFonts w:ascii="Times New Roman" w:hAnsi="Times New Roman" w:cs="Times New Roman"/>
            <w:sz w:val="24"/>
            <w:szCs w:val="24"/>
          </w:rPr>
          <w:t>закон</w:t>
        </w:r>
      </w:hyperlink>
      <w:r w:rsidRPr="00220A04">
        <w:rPr>
          <w:rFonts w:ascii="Times New Roman" w:hAnsi="Times New Roman" w:cs="Times New Roman"/>
          <w:sz w:val="24"/>
          <w:szCs w:val="24"/>
        </w:rPr>
        <w:t xml:space="preserve"> № 294-ФЗ не требует участия прокуратуры в назначении рейдовых осмотров.</w:t>
      </w:r>
    </w:p>
    <w:p w:rsidR="00B21395" w:rsidRPr="00220A04" w:rsidRDefault="00B21395" w:rsidP="0040254F">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Согласно ст. 13.3 Федерального закона № 294-ФЗ, в целях обеспечения учета проводимых при осуществлении муниципального контроля проверок (за исключением внеплановых проверок, проводимых в соответствии с </w:t>
      </w:r>
      <w:hyperlink r:id="rId16" w:history="1">
        <w:r w:rsidRPr="00220A04">
          <w:rPr>
            <w:rFonts w:ascii="Times New Roman" w:hAnsi="Times New Roman" w:cs="Times New Roman"/>
            <w:sz w:val="24"/>
            <w:szCs w:val="24"/>
          </w:rPr>
          <w:t>пунктом 1.1 части 2 статьи 10</w:t>
        </w:r>
      </w:hyperlink>
      <w:r w:rsidRPr="00220A04">
        <w:rPr>
          <w:rFonts w:ascii="Times New Roman" w:hAnsi="Times New Roman" w:cs="Times New Roman"/>
          <w:sz w:val="24"/>
          <w:szCs w:val="24"/>
        </w:rPr>
        <w:t xml:space="preserve"> Федерального закона № 294-ФЗ,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w:t>
      </w:r>
      <w:hyperlink r:id="rId17" w:history="1">
        <w:r w:rsidRPr="00220A04">
          <w:rPr>
            <w:rFonts w:ascii="Times New Roman" w:hAnsi="Times New Roman" w:cs="Times New Roman"/>
            <w:sz w:val="24"/>
            <w:szCs w:val="24"/>
          </w:rPr>
          <w:t>Правила</w:t>
        </w:r>
      </w:hyperlink>
      <w:r w:rsidRPr="00220A04">
        <w:rPr>
          <w:rFonts w:ascii="Times New Roman" w:hAnsi="Times New Roman" w:cs="Times New Roman"/>
          <w:sz w:val="24"/>
          <w:szCs w:val="24"/>
        </w:rPr>
        <w:t xml:space="preserve"> формирования и ведения единого реестра проверок утверждены Постановлением Правительства РФ от 28.04.2015 № 415 "О Правилах формирования и ведения единого реестра проверок". Согласно данному постановлению органы местного самоуправления, уполномоченные на осуществление муниципального контроля:</w:t>
      </w:r>
    </w:p>
    <w:p w:rsidR="00B21395" w:rsidRPr="00220A04" w:rsidRDefault="0040254F" w:rsidP="00195E6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w:t>
      </w:r>
      <w:r w:rsidR="00B21395" w:rsidRPr="00220A04">
        <w:rPr>
          <w:rFonts w:ascii="Times New Roman" w:hAnsi="Times New Roman" w:cs="Times New Roman"/>
          <w:sz w:val="24"/>
          <w:szCs w:val="24"/>
        </w:rPr>
        <w:t>принимают организационно</w:t>
      </w:r>
      <w:r w:rsidR="005D7565" w:rsidRPr="00220A04">
        <w:rPr>
          <w:rFonts w:ascii="Times New Roman" w:hAnsi="Times New Roman" w:cs="Times New Roman"/>
          <w:sz w:val="24"/>
          <w:szCs w:val="24"/>
        </w:rPr>
        <w:t xml:space="preserve"> </w:t>
      </w:r>
      <w:r w:rsidR="00B21395" w:rsidRPr="00220A04">
        <w:rPr>
          <w:rFonts w:ascii="Times New Roman" w:hAnsi="Times New Roman" w:cs="Times New Roman"/>
          <w:sz w:val="24"/>
          <w:szCs w:val="24"/>
        </w:rPr>
        <w:t>-</w:t>
      </w:r>
      <w:r w:rsidR="005D7565" w:rsidRPr="00220A04">
        <w:rPr>
          <w:rFonts w:ascii="Times New Roman" w:hAnsi="Times New Roman" w:cs="Times New Roman"/>
          <w:sz w:val="24"/>
          <w:szCs w:val="24"/>
        </w:rPr>
        <w:t xml:space="preserve"> </w:t>
      </w:r>
      <w:r w:rsidR="00B21395" w:rsidRPr="00220A04">
        <w:rPr>
          <w:rFonts w:ascii="Times New Roman" w:hAnsi="Times New Roman" w:cs="Times New Roman"/>
          <w:sz w:val="24"/>
          <w:szCs w:val="24"/>
        </w:rPr>
        <w:t>распорядительные меры, предусматривающие определение должностных лиц органов контроля, уполномоченных на внесение информации в единый реестр проверок;</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б) осуществляют внесение информации в единый реестр проверок в соответствии с разделом IV указанных Правил;</w:t>
      </w:r>
    </w:p>
    <w:p w:rsidR="00B21395" w:rsidRPr="00220A04" w:rsidRDefault="0040254F" w:rsidP="00195E60">
      <w:pPr>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B21395" w:rsidRPr="00220A04">
        <w:rPr>
          <w:rFonts w:ascii="Times New Roman" w:hAnsi="Times New Roman" w:cs="Times New Roman"/>
          <w:sz w:val="24"/>
          <w:szCs w:val="24"/>
        </w:rPr>
        <w:t>несут ответственность за достоверность информации, внесенной в единый реестр проверок.</w:t>
      </w:r>
    </w:p>
    <w:p w:rsidR="00B21395"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t xml:space="preserve">Состав и сроки внесения в автоматизированную систему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18" w:history="1">
        <w:r w:rsidRPr="00220A04">
          <w:rPr>
            <w:rFonts w:ascii="Times New Roman" w:hAnsi="Times New Roman" w:cs="Times New Roman"/>
            <w:sz w:val="24"/>
            <w:szCs w:val="24"/>
          </w:rPr>
          <w:t>законом</w:t>
        </w:r>
      </w:hyperlink>
      <w:r w:rsidRPr="00220A04">
        <w:rPr>
          <w:rFonts w:ascii="Times New Roman" w:hAnsi="Times New Roman" w:cs="Times New Roman"/>
          <w:sz w:val="24"/>
          <w:szCs w:val="24"/>
        </w:rPr>
        <w:t xml:space="preserve"> № 294-ФЗ, установлены в </w:t>
      </w:r>
      <w:hyperlink r:id="rId19" w:history="1">
        <w:r w:rsidRPr="00220A04">
          <w:rPr>
            <w:rFonts w:ascii="Times New Roman" w:hAnsi="Times New Roman" w:cs="Times New Roman"/>
            <w:sz w:val="24"/>
            <w:szCs w:val="24"/>
          </w:rPr>
          <w:t>приложении № 1</w:t>
        </w:r>
      </w:hyperlink>
      <w:r w:rsidRPr="00220A04">
        <w:rPr>
          <w:rFonts w:ascii="Times New Roman" w:hAnsi="Times New Roman" w:cs="Times New Roman"/>
          <w:sz w:val="24"/>
          <w:szCs w:val="24"/>
        </w:rPr>
        <w:t xml:space="preserve"> вышеуказанных Правил.</w:t>
      </w:r>
    </w:p>
    <w:p w:rsidR="00B21395"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t>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w:t>
      </w:r>
    </w:p>
    <w:p w:rsidR="00B21395"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lastRenderedPageBreak/>
        <w:t>Цель мероприятий по профилактике нарушений обязательных требований -</w:t>
      </w:r>
      <w:r w:rsidR="004D7801" w:rsidRPr="00220A04">
        <w:rPr>
          <w:rFonts w:ascii="Times New Roman" w:hAnsi="Times New Roman" w:cs="Times New Roman"/>
          <w:sz w:val="24"/>
          <w:szCs w:val="24"/>
        </w:rPr>
        <w:t xml:space="preserve"> </w:t>
      </w:r>
      <w:bookmarkStart w:id="0" w:name="_GoBack"/>
      <w:r w:rsidRPr="00220A04">
        <w:rPr>
          <w:rFonts w:ascii="Times New Roman" w:hAnsi="Times New Roman" w:cs="Times New Roman"/>
          <w:sz w:val="24"/>
          <w:szCs w:val="24"/>
        </w:rPr>
        <w:t>предуп</w:t>
      </w:r>
      <w:bookmarkEnd w:id="0"/>
      <w:r w:rsidRPr="00220A04">
        <w:rPr>
          <w:rFonts w:ascii="Times New Roman" w:hAnsi="Times New Roman" w:cs="Times New Roman"/>
          <w:sz w:val="24"/>
          <w:szCs w:val="24"/>
        </w:rPr>
        <w:t>реждение нарушений юридическими лицами и индивидуальными предпринимателями обязательных требований.</w:t>
      </w:r>
    </w:p>
    <w:p w:rsidR="00B21395" w:rsidRPr="00220A04" w:rsidRDefault="00B21395" w:rsidP="0040254F">
      <w:pPr>
        <w:autoSpaceDE w:val="0"/>
        <w:autoSpaceDN w:val="0"/>
        <w:adjustRightInd w:val="0"/>
        <w:ind w:firstLine="708"/>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xml:space="preserve">Профилактика нарушений осуществляется посредством максимального информирования </w:t>
      </w:r>
      <w:r w:rsidRPr="00220A04">
        <w:rPr>
          <w:rFonts w:ascii="Times New Roman" w:hAnsi="Times New Roman" w:cs="Times New Roman"/>
          <w:sz w:val="24"/>
          <w:szCs w:val="24"/>
        </w:rPr>
        <w:t xml:space="preserve">юридических лиц и </w:t>
      </w:r>
      <w:r w:rsidRPr="00220A04">
        <w:rPr>
          <w:rFonts w:ascii="Times New Roman" w:eastAsia="Times New Roman" w:hAnsi="Times New Roman" w:cs="Times New Roman"/>
          <w:sz w:val="24"/>
          <w:szCs w:val="24"/>
          <w:lang w:eastAsia="ru-RU"/>
        </w:rPr>
        <w:t xml:space="preserve">предпринимателей об обязательных требованиях и практике их применения в соответствии с ежегодно утверждаемой программой профилактики нарушений. Профилактическая работа ведётся в соответствии с требованиями части 2 статьи 8.2. Федерального </w:t>
      </w:r>
      <w:hyperlink r:id="rId20" w:history="1">
        <w:r w:rsidRPr="00220A04">
          <w:rPr>
            <w:rFonts w:ascii="Times New Roman" w:eastAsia="Times New Roman" w:hAnsi="Times New Roman" w:cs="Times New Roman"/>
            <w:sz w:val="24"/>
            <w:szCs w:val="24"/>
            <w:lang w:eastAsia="ru-RU"/>
          </w:rPr>
          <w:t>закон</w:t>
        </w:r>
      </w:hyperlink>
      <w:r w:rsidRPr="00220A04">
        <w:rPr>
          <w:rFonts w:ascii="Times New Roman" w:eastAsia="Times New Roman" w:hAnsi="Times New Roman" w:cs="Times New Roman"/>
          <w:sz w:val="24"/>
          <w:szCs w:val="24"/>
          <w:lang w:eastAsia="ru-RU"/>
        </w:rPr>
        <w:t>а № 294-ФЗ и согласно общим требованиям, утверждённым Постановлением Правительства Российской Федерации от 26.12.2018 г. № 1680 "Об утверждении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актами".</w:t>
      </w:r>
    </w:p>
    <w:p w:rsidR="004D7801" w:rsidRPr="00220A04" w:rsidRDefault="00B21395" w:rsidP="0040254F">
      <w:pPr>
        <w:autoSpaceDE w:val="0"/>
        <w:autoSpaceDN w:val="0"/>
        <w:adjustRightInd w:val="0"/>
        <w:ind w:firstLine="708"/>
        <w:rPr>
          <w:rFonts w:ascii="Times New Roman" w:hAnsi="Times New Roman" w:cs="Times New Roman"/>
          <w:sz w:val="24"/>
          <w:szCs w:val="24"/>
        </w:rPr>
      </w:pPr>
      <w:r w:rsidRPr="00220A04">
        <w:rPr>
          <w:rFonts w:ascii="Times New Roman" w:hAnsi="Times New Roman" w:cs="Times New Roman"/>
          <w:sz w:val="24"/>
          <w:szCs w:val="24"/>
        </w:rPr>
        <w:t xml:space="preserve">Органы муниципального контроля вправе выдавать предостережения о недопустимости нарушения обязательных требований, требований, установленных муниципальными правовыми актами. </w:t>
      </w:r>
      <w:hyperlink r:id="rId21" w:history="1">
        <w:r w:rsidRPr="00220A04">
          <w:rPr>
            <w:rFonts w:ascii="Times New Roman" w:hAnsi="Times New Roman" w:cs="Times New Roman"/>
            <w:sz w:val="24"/>
            <w:szCs w:val="24"/>
          </w:rPr>
          <w:t>Порядок</w:t>
        </w:r>
      </w:hyperlink>
      <w:r w:rsidRPr="00220A04">
        <w:rPr>
          <w:rFonts w:ascii="Times New Roman" w:hAnsi="Times New Roman" w:cs="Times New Roman"/>
          <w:sz w:val="24"/>
          <w:szCs w:val="24"/>
        </w:rPr>
        <w:t xml:space="preserve"> составления и направления предостережения регламентируется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4D7801" w:rsidRPr="00220A04">
        <w:rPr>
          <w:rFonts w:ascii="Times New Roman" w:hAnsi="Times New Roman" w:cs="Times New Roman"/>
          <w:sz w:val="24"/>
          <w:szCs w:val="24"/>
        </w:rPr>
        <w:t>.</w:t>
      </w:r>
      <w:r w:rsidRPr="00220A04">
        <w:rPr>
          <w:rFonts w:ascii="Times New Roman" w:hAnsi="Times New Roman" w:cs="Times New Roman"/>
          <w:sz w:val="24"/>
          <w:szCs w:val="24"/>
        </w:rPr>
        <w:t>"</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Решение о направлении предостережения в соответствии с частью 5 статьи 8.2 Закона № 294-ФЗ принимается при наличии одновременно следующих трёх условий:</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1. Наличие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w:t>
      </w:r>
    </w:p>
    <w:p w:rsidR="00B21395" w:rsidRPr="00220A04" w:rsidRDefault="00B21395" w:rsidP="004D7801">
      <w:pPr>
        <w:widowControl w:val="0"/>
        <w:rPr>
          <w:rFonts w:ascii="Times New Roman" w:hAnsi="Times New Roman" w:cs="Times New Roman"/>
          <w:sz w:val="24"/>
          <w:szCs w:val="24"/>
        </w:rPr>
      </w:pPr>
      <w:r w:rsidRPr="00220A04">
        <w:rPr>
          <w:rFonts w:ascii="Times New Roman" w:hAnsi="Times New Roman" w:cs="Times New Roman"/>
          <w:sz w:val="24"/>
          <w:szCs w:val="24"/>
        </w:rPr>
        <w:t>2. Указанные сведения поступили одним из следующих способов:</w:t>
      </w:r>
    </w:p>
    <w:p w:rsidR="00B21395" w:rsidRPr="00220A04" w:rsidRDefault="00B21395" w:rsidP="00195E60">
      <w:pPr>
        <w:widowControl w:val="0"/>
        <w:tabs>
          <w:tab w:val="left" w:pos="709"/>
        </w:tabs>
        <w:rPr>
          <w:rFonts w:ascii="Times New Roman" w:hAnsi="Times New Roman" w:cs="Times New Roman"/>
          <w:sz w:val="24"/>
          <w:szCs w:val="24"/>
        </w:rPr>
      </w:pPr>
      <w:r w:rsidRPr="00220A04">
        <w:rPr>
          <w:rFonts w:ascii="Times New Roman"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B21395" w:rsidRPr="00220A04" w:rsidRDefault="00B21395" w:rsidP="00195E60">
      <w:pPr>
        <w:widowControl w:val="0"/>
        <w:tabs>
          <w:tab w:val="left" w:pos="709"/>
        </w:tabs>
        <w:rPr>
          <w:rFonts w:ascii="Times New Roman" w:hAnsi="Times New Roman" w:cs="Times New Roman"/>
          <w:sz w:val="24"/>
          <w:szCs w:val="24"/>
        </w:rPr>
      </w:pPr>
      <w:r w:rsidRPr="00220A04">
        <w:rPr>
          <w:rFonts w:ascii="Times New Roman"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в) содержатся в письмах от органов государственной власти, органов местного самоуправления;</w:t>
      </w:r>
    </w:p>
    <w:p w:rsidR="00B21395" w:rsidRPr="00220A04" w:rsidRDefault="00B21395" w:rsidP="00220A04">
      <w:pPr>
        <w:widowControl w:val="0"/>
        <w:rPr>
          <w:rFonts w:ascii="Times New Roman" w:hAnsi="Times New Roman" w:cs="Times New Roman"/>
          <w:sz w:val="24"/>
          <w:szCs w:val="24"/>
        </w:rPr>
      </w:pPr>
      <w:r w:rsidRPr="00220A04">
        <w:rPr>
          <w:rFonts w:ascii="Times New Roman" w:hAnsi="Times New Roman" w:cs="Times New Roman"/>
          <w:sz w:val="24"/>
          <w:szCs w:val="24"/>
        </w:rPr>
        <w:t>г) размещены в средствах массовой информации.</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3. Отсутствуют подтвержденные данные о том, что нарушение обязательных требований, требований, установленных муниципальными правовыми актами:</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а) причинило вред жизни, здоровью граждан;</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б) причинило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в) привело к возникновению чрезвычайных ситуаций природного и техногенного характера;</w:t>
      </w:r>
    </w:p>
    <w:p w:rsidR="00B21395" w:rsidRPr="00220A04" w:rsidRDefault="00B21395" w:rsidP="00195E60">
      <w:pPr>
        <w:widowControl w:val="0"/>
        <w:rPr>
          <w:rFonts w:ascii="Times New Roman" w:hAnsi="Times New Roman" w:cs="Times New Roman"/>
          <w:sz w:val="24"/>
          <w:szCs w:val="24"/>
        </w:rPr>
      </w:pPr>
      <w:r w:rsidRPr="00220A04">
        <w:rPr>
          <w:rFonts w:ascii="Times New Roman" w:hAnsi="Times New Roman" w:cs="Times New Roman"/>
          <w:sz w:val="24"/>
          <w:szCs w:val="24"/>
        </w:rPr>
        <w:t>г) создало непосредственную угрозу указанных последствий.</w:t>
      </w:r>
    </w:p>
    <w:p w:rsidR="00B21395" w:rsidRPr="00220A04" w:rsidRDefault="00B21395" w:rsidP="004D7801">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Таким образом, предостережение направляется при отсутствии достаточных оснований для проведения внеплановой проверки, предусмотренных п. 2 ч. 2 ст. 10 Федерального Закона №294-ФЗ. Предостережение не может содержать требования о предоставлении юридическим лицом, индивидуальным предпринимателем сведений и документов.</w:t>
      </w:r>
    </w:p>
    <w:p w:rsidR="00B21395" w:rsidRPr="00220A04" w:rsidRDefault="00B21395" w:rsidP="004D7801">
      <w:pPr>
        <w:autoSpaceDE w:val="0"/>
        <w:autoSpaceDN w:val="0"/>
        <w:adjustRightInd w:val="0"/>
        <w:ind w:firstLine="539"/>
        <w:rPr>
          <w:rFonts w:ascii="Times New Roman" w:hAnsi="Times New Roman" w:cs="Times New Roman"/>
          <w:sz w:val="24"/>
          <w:szCs w:val="24"/>
        </w:rPr>
      </w:pPr>
      <w:r w:rsidRPr="00220A04">
        <w:rPr>
          <w:rFonts w:ascii="Times New Roman" w:eastAsia="Times New Roman" w:hAnsi="Times New Roman" w:cs="Times New Roman"/>
          <w:sz w:val="24"/>
          <w:szCs w:val="24"/>
          <w:lang w:eastAsia="ru-RU"/>
        </w:rPr>
        <w:lastRenderedPageBreak/>
        <w:t xml:space="preserve">В случае согласия с предостережением индивидуальный предприниматель (юридическое </w:t>
      </w:r>
      <w:r w:rsidR="004D7801" w:rsidRPr="00220A04">
        <w:rPr>
          <w:rFonts w:ascii="Times New Roman" w:eastAsia="Times New Roman" w:hAnsi="Times New Roman" w:cs="Times New Roman"/>
          <w:sz w:val="24"/>
          <w:szCs w:val="24"/>
          <w:lang w:eastAsia="ru-RU"/>
        </w:rPr>
        <w:t>лицо) направляет</w:t>
      </w:r>
      <w:r w:rsidRPr="00220A04">
        <w:rPr>
          <w:rFonts w:ascii="Times New Roman" w:eastAsia="Times New Roman" w:hAnsi="Times New Roman" w:cs="Times New Roman"/>
          <w:sz w:val="24"/>
          <w:szCs w:val="24"/>
          <w:lang w:eastAsia="ru-RU"/>
        </w:rPr>
        <w:t xml:space="preserve"> в указанный в нем срок в орган муниципального контроля уведомление о его исполнении. Если же организация полагает, что нарушений обязательных требований ею не допущено, она подает соответствующее возражение с обоснованием своей позиции. Орган муниципального контроля рассматривает данное возражение в течение 20 дней и направляет на него ответ. Если орган муниципального контроля не получит ответ о его исполнении или не согласится с возражениями, то это может явиться основанием для проведения внеплановой проверки индивидуального предпринимателя (юридического лица).</w:t>
      </w:r>
    </w:p>
    <w:p w:rsidR="00B21395" w:rsidRPr="00220A04" w:rsidRDefault="00B21395" w:rsidP="004D7801">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Приоритетными являются мероприятия по контролю без взаимодействия с юридическими лицами, индивидуальными предпринимателями, к ним относятся</w:t>
      </w:r>
      <w:r w:rsidRPr="00220A04">
        <w:rPr>
          <w:rFonts w:ascii="Times New Roman" w:eastAsia="Calibri" w:hAnsi="Times New Roman" w:cs="Times New Roman"/>
          <w:sz w:val="24"/>
          <w:szCs w:val="24"/>
        </w:rPr>
        <w:t>:</w:t>
      </w:r>
    </w:p>
    <w:p w:rsidR="00B21395" w:rsidRPr="00DE1AE2" w:rsidRDefault="00B21395" w:rsidP="00C61923">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 xml:space="preserve">1) плановые (рейдовые) </w:t>
      </w:r>
      <w:r w:rsidRPr="00DE1AE2">
        <w:rPr>
          <w:rFonts w:ascii="Times New Roman" w:hAnsi="Times New Roman" w:cs="Times New Roman"/>
          <w:sz w:val="24"/>
          <w:szCs w:val="24"/>
        </w:rPr>
        <w:t xml:space="preserve">осмотры (обследования) </w:t>
      </w:r>
      <w:r w:rsidR="004D7801" w:rsidRPr="00DE1AE2">
        <w:rPr>
          <w:rFonts w:ascii="Times New Roman" w:eastAsia="Times New Roman" w:hAnsi="Times New Roman" w:cs="Times New Roman"/>
          <w:color w:val="000000"/>
          <w:sz w:val="24"/>
          <w:szCs w:val="24"/>
          <w:lang w:eastAsia="ru-RU" w:bidi="ru-RU"/>
        </w:rPr>
        <w:t>т</w:t>
      </w:r>
      <w:r w:rsidR="00C61923" w:rsidRPr="00DE1AE2">
        <w:rPr>
          <w:rFonts w:ascii="Times New Roman" w:eastAsia="Times New Roman" w:hAnsi="Times New Roman" w:cs="Times New Roman"/>
          <w:color w:val="000000"/>
          <w:sz w:val="24"/>
          <w:szCs w:val="24"/>
          <w:lang w:eastAsia="ru-RU" w:bidi="ru-RU"/>
        </w:rPr>
        <w:t xml:space="preserve">ерриторий </w:t>
      </w:r>
      <w:r w:rsidR="00DE1AE2" w:rsidRPr="00DE1AE2">
        <w:rPr>
          <w:rFonts w:ascii="Times New Roman" w:hAnsi="Times New Roman"/>
          <w:sz w:val="24"/>
          <w:szCs w:val="24"/>
        </w:rPr>
        <w:t>сельского поселения Месягутовский сельсовет муниципального района Дуванский район Республики Башкортостан</w:t>
      </w:r>
      <w:r w:rsidR="004D7801" w:rsidRPr="00DE1AE2">
        <w:rPr>
          <w:rFonts w:ascii="Times New Roman" w:eastAsia="Arial Unicode MS" w:hAnsi="Times New Roman" w:cs="Times New Roman"/>
          <w:sz w:val="24"/>
          <w:szCs w:val="24"/>
          <w:lang w:eastAsia="ru-RU"/>
        </w:rPr>
        <w:t>;</w:t>
      </w:r>
    </w:p>
    <w:p w:rsidR="00B21395" w:rsidRPr="00220A04" w:rsidRDefault="00B21395" w:rsidP="00475844">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21395" w:rsidRPr="00220A04" w:rsidRDefault="00475844" w:rsidP="005D7565">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3</w:t>
      </w:r>
      <w:r w:rsidR="00B21395" w:rsidRPr="00220A04">
        <w:rPr>
          <w:rFonts w:ascii="Times New Roman" w:hAnsi="Times New Roman" w:cs="Times New Roman"/>
          <w:sz w:val="24"/>
          <w:szCs w:val="24"/>
        </w:rPr>
        <w:t>) другие виды и формы мероприятий по контролю, установленные федеральными законами.</w:t>
      </w:r>
    </w:p>
    <w:p w:rsidR="00B21395" w:rsidRPr="00220A04" w:rsidRDefault="00195E60" w:rsidP="005D7565">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Конечными результатами проведения</w:t>
      </w:r>
      <w:r w:rsidR="00B21395" w:rsidRPr="00220A04">
        <w:rPr>
          <w:rFonts w:ascii="Times New Roman" w:hAnsi="Times New Roman" w:cs="Times New Roman"/>
          <w:sz w:val="24"/>
          <w:szCs w:val="24"/>
        </w:rPr>
        <w:t xml:space="preserve"> мероприятий по муниципальному контролю являются: </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составление актов проверки; </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выдача предписаний; </w:t>
      </w:r>
    </w:p>
    <w:p w:rsidR="00B21395" w:rsidRPr="00220A04" w:rsidRDefault="00B21395" w:rsidP="00195E60">
      <w:pPr>
        <w:autoSpaceDE w:val="0"/>
        <w:autoSpaceDN w:val="0"/>
        <w:adjustRightInd w:val="0"/>
        <w:rPr>
          <w:rFonts w:ascii="Times New Roman" w:hAnsi="Times New Roman" w:cs="Times New Roman"/>
          <w:sz w:val="24"/>
          <w:szCs w:val="24"/>
        </w:rPr>
      </w:pPr>
      <w:r w:rsidRPr="00220A04">
        <w:rPr>
          <w:rFonts w:ascii="Times New Roman" w:hAnsi="Times New Roman" w:cs="Times New Roman"/>
          <w:sz w:val="24"/>
          <w:szCs w:val="24"/>
        </w:rPr>
        <w:t xml:space="preserve">- составление протоколов об административных правонарушениях; </w:t>
      </w:r>
    </w:p>
    <w:p w:rsidR="00B21395" w:rsidRPr="00220A04" w:rsidRDefault="00DE1AE2" w:rsidP="005D756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B21395" w:rsidRPr="00220A04">
        <w:rPr>
          <w:rFonts w:ascii="Times New Roman" w:hAnsi="Times New Roman" w:cs="Times New Roman"/>
          <w:sz w:val="24"/>
          <w:szCs w:val="24"/>
        </w:rPr>
        <w:t xml:space="preserve">направление в </w:t>
      </w:r>
      <w:r>
        <w:rPr>
          <w:rFonts w:ascii="Times New Roman" w:hAnsi="Times New Roman" w:cs="Times New Roman"/>
          <w:sz w:val="24"/>
          <w:szCs w:val="24"/>
        </w:rPr>
        <w:t xml:space="preserve">уполномоченные органы </w:t>
      </w:r>
      <w:r w:rsidR="00B21395" w:rsidRPr="00220A04">
        <w:rPr>
          <w:rFonts w:ascii="Times New Roman" w:hAnsi="Times New Roman" w:cs="Times New Roman"/>
          <w:sz w:val="24"/>
          <w:szCs w:val="24"/>
        </w:rPr>
        <w:t xml:space="preserve">материалов, </w:t>
      </w:r>
      <w:r>
        <w:rPr>
          <w:rFonts w:ascii="Times New Roman" w:hAnsi="Times New Roman" w:cs="Times New Roman"/>
          <w:sz w:val="24"/>
          <w:szCs w:val="24"/>
        </w:rPr>
        <w:t xml:space="preserve">связанных </w:t>
      </w:r>
      <w:r w:rsidR="00B21395" w:rsidRPr="00220A04">
        <w:rPr>
          <w:rFonts w:ascii="Times New Roman" w:hAnsi="Times New Roman" w:cs="Times New Roman"/>
          <w:sz w:val="24"/>
          <w:szCs w:val="24"/>
        </w:rPr>
        <w:t>с</w:t>
      </w:r>
      <w:r>
        <w:rPr>
          <w:rFonts w:ascii="Times New Roman" w:hAnsi="Times New Roman" w:cs="Times New Roman"/>
          <w:sz w:val="24"/>
          <w:szCs w:val="24"/>
        </w:rPr>
        <w:t xml:space="preserve"> </w:t>
      </w:r>
      <w:r w:rsidR="00B21395" w:rsidRPr="00220A04">
        <w:rPr>
          <w:rFonts w:ascii="Times New Roman" w:hAnsi="Times New Roman" w:cs="Times New Roman"/>
          <w:sz w:val="24"/>
          <w:szCs w:val="24"/>
        </w:rPr>
        <w:t xml:space="preserve">нарушениями обязательных требований, для решения </w:t>
      </w:r>
      <w:r>
        <w:rPr>
          <w:rFonts w:ascii="Times New Roman" w:hAnsi="Times New Roman" w:cs="Times New Roman"/>
          <w:sz w:val="24"/>
          <w:szCs w:val="24"/>
        </w:rPr>
        <w:t>вопросов</w:t>
      </w:r>
      <w:r w:rsidR="00B21395" w:rsidRPr="00220A04">
        <w:rPr>
          <w:rFonts w:ascii="Times New Roman" w:hAnsi="Times New Roman" w:cs="Times New Roman"/>
          <w:sz w:val="24"/>
          <w:szCs w:val="24"/>
        </w:rPr>
        <w:t xml:space="preserve">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w:t>
      </w:r>
      <w:r>
        <w:rPr>
          <w:rFonts w:ascii="Times New Roman" w:hAnsi="Times New Roman" w:cs="Times New Roman"/>
          <w:sz w:val="24"/>
          <w:szCs w:val="24"/>
        </w:rPr>
        <w:t xml:space="preserve">компетенции </w:t>
      </w:r>
      <w:r w:rsidR="00B21395" w:rsidRPr="00220A04">
        <w:rPr>
          <w:rFonts w:ascii="Times New Roman" w:hAnsi="Times New Roman" w:cs="Times New Roman"/>
          <w:sz w:val="24"/>
          <w:szCs w:val="24"/>
        </w:rPr>
        <w:t xml:space="preserve">лиц, уполномоченных на осуществление муниципального контроля; </w:t>
      </w:r>
    </w:p>
    <w:p w:rsidR="00B21395" w:rsidRPr="00220A04" w:rsidRDefault="00DE1AE2" w:rsidP="00195E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B21395" w:rsidRPr="00220A04">
        <w:rPr>
          <w:rFonts w:ascii="Times New Roman" w:hAnsi="Times New Roman" w:cs="Times New Roman"/>
          <w:sz w:val="24"/>
          <w:szCs w:val="24"/>
        </w:rPr>
        <w:t xml:space="preserve">объявление предостережения о недопустимости нарушения обязательных требований; </w:t>
      </w:r>
    </w:p>
    <w:p w:rsidR="00B21395" w:rsidRDefault="00DE1AE2" w:rsidP="00195E6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B21395" w:rsidRPr="00220A04">
        <w:rPr>
          <w:rFonts w:ascii="Times New Roman" w:hAnsi="Times New Roman" w:cs="Times New Roman"/>
          <w:sz w:val="24"/>
          <w:szCs w:val="24"/>
        </w:rPr>
        <w:t>составление акта о невозможности проведения проверки с указанием причин невозможности ее проведения.</w:t>
      </w:r>
    </w:p>
    <w:p w:rsidR="00DE1AE2" w:rsidRPr="00220A04" w:rsidRDefault="00DE1AE2" w:rsidP="00195E60">
      <w:pPr>
        <w:autoSpaceDE w:val="0"/>
        <w:autoSpaceDN w:val="0"/>
        <w:adjustRightInd w:val="0"/>
        <w:rPr>
          <w:rFonts w:ascii="Times New Roman" w:hAnsi="Times New Roman" w:cs="Times New Roman"/>
          <w:sz w:val="24"/>
          <w:szCs w:val="24"/>
        </w:rPr>
      </w:pPr>
    </w:p>
    <w:p w:rsidR="00195E60" w:rsidRPr="00220A04" w:rsidRDefault="00195E60" w:rsidP="00195E60">
      <w:pPr>
        <w:pStyle w:val="10"/>
        <w:keepNext/>
        <w:keepLines/>
        <w:shd w:val="clear" w:color="auto" w:fill="auto"/>
        <w:tabs>
          <w:tab w:val="left" w:pos="1139"/>
        </w:tabs>
        <w:spacing w:before="0" w:after="0" w:line="240" w:lineRule="auto"/>
        <w:jc w:val="center"/>
        <w:rPr>
          <w:sz w:val="24"/>
          <w:szCs w:val="24"/>
        </w:rPr>
      </w:pPr>
      <w:r w:rsidRPr="00220A04">
        <w:rPr>
          <w:sz w:val="24"/>
          <w:szCs w:val="24"/>
        </w:rPr>
        <w:t>2. Круг лиц, в отношении которых устанавливаются обязательные</w:t>
      </w:r>
    </w:p>
    <w:p w:rsidR="00195E60" w:rsidRPr="00220A04" w:rsidRDefault="00195E60" w:rsidP="00195E60">
      <w:pPr>
        <w:pStyle w:val="10"/>
        <w:keepNext/>
        <w:keepLines/>
        <w:shd w:val="clear" w:color="auto" w:fill="auto"/>
        <w:spacing w:before="0" w:after="0" w:line="240" w:lineRule="auto"/>
        <w:ind w:left="20"/>
        <w:jc w:val="center"/>
        <w:rPr>
          <w:sz w:val="24"/>
          <w:szCs w:val="24"/>
        </w:rPr>
      </w:pPr>
      <w:bookmarkStart w:id="1" w:name="bookmark1"/>
      <w:r w:rsidRPr="00220A04">
        <w:rPr>
          <w:sz w:val="24"/>
          <w:szCs w:val="24"/>
        </w:rPr>
        <w:t>требования.</w:t>
      </w:r>
      <w:bookmarkEnd w:id="1"/>
    </w:p>
    <w:p w:rsidR="00195E60" w:rsidRPr="00220A04" w:rsidRDefault="00195E60" w:rsidP="00195E60">
      <w:pPr>
        <w:pStyle w:val="11"/>
        <w:spacing w:after="0" w:line="240" w:lineRule="auto"/>
        <w:ind w:left="20" w:firstLine="547"/>
        <w:rPr>
          <w:sz w:val="24"/>
          <w:szCs w:val="24"/>
        </w:rPr>
      </w:pPr>
      <w:r w:rsidRPr="00220A04">
        <w:rPr>
          <w:sz w:val="24"/>
          <w:szCs w:val="24"/>
        </w:rPr>
        <w:t>Муниципальный контроль осуществляется в отношении субъектов контроля, являющихся:</w:t>
      </w:r>
    </w:p>
    <w:p w:rsidR="00195E60" w:rsidRPr="00220A04" w:rsidRDefault="00195E60" w:rsidP="00195E60">
      <w:pPr>
        <w:pStyle w:val="11"/>
        <w:spacing w:after="0" w:line="240" w:lineRule="auto"/>
        <w:rPr>
          <w:sz w:val="24"/>
          <w:szCs w:val="24"/>
        </w:rPr>
      </w:pPr>
      <w:r w:rsidRPr="00220A04">
        <w:rPr>
          <w:sz w:val="24"/>
          <w:szCs w:val="24"/>
        </w:rPr>
        <w:t>- владельцами автомобильных дорог (в области ремонта и содержания автомобильных дорог);</w:t>
      </w:r>
    </w:p>
    <w:p w:rsidR="00195E60" w:rsidRPr="00220A04" w:rsidRDefault="00195E60" w:rsidP="00195E60">
      <w:pPr>
        <w:pStyle w:val="11"/>
        <w:spacing w:after="0" w:line="240" w:lineRule="auto"/>
        <w:rPr>
          <w:sz w:val="24"/>
          <w:szCs w:val="24"/>
        </w:rPr>
      </w:pPr>
      <w:r w:rsidRPr="00220A04">
        <w:rPr>
          <w:sz w:val="24"/>
          <w:szCs w:val="24"/>
        </w:rPr>
        <w:t>- пользователями автомобильных дорог (в области использования автомобильных дорог);</w:t>
      </w:r>
    </w:p>
    <w:p w:rsidR="00195E60" w:rsidRDefault="00195E60" w:rsidP="00195E60">
      <w:pPr>
        <w:pStyle w:val="11"/>
        <w:spacing w:after="0" w:line="240" w:lineRule="auto"/>
        <w:rPr>
          <w:sz w:val="24"/>
          <w:szCs w:val="24"/>
        </w:rPr>
      </w:pPr>
      <w:r w:rsidRPr="00220A04">
        <w:rPr>
          <w:sz w:val="24"/>
          <w:szCs w:val="24"/>
        </w:rPr>
        <w:t>- юридическими лицами и индивидуальными предпринимателями (в области использования полос отвода и (или) придорожных полос автомобильных дорог).</w:t>
      </w:r>
    </w:p>
    <w:p w:rsidR="00DE1AE2" w:rsidRPr="00220A04" w:rsidRDefault="00DE1AE2" w:rsidP="00195E60">
      <w:pPr>
        <w:pStyle w:val="11"/>
        <w:spacing w:after="0" w:line="240" w:lineRule="auto"/>
        <w:rPr>
          <w:sz w:val="24"/>
          <w:szCs w:val="24"/>
        </w:rPr>
      </w:pPr>
    </w:p>
    <w:p w:rsidR="00220A04" w:rsidRDefault="00220A04" w:rsidP="00475844">
      <w:pPr>
        <w:autoSpaceDE w:val="0"/>
        <w:autoSpaceDN w:val="0"/>
        <w:adjustRightInd w:val="0"/>
        <w:ind w:firstLine="540"/>
        <w:jc w:val="center"/>
        <w:outlineLvl w:val="0"/>
        <w:rPr>
          <w:rFonts w:ascii="Times New Roman" w:hAnsi="Times New Roman" w:cs="Times New Roman"/>
          <w:b/>
          <w:bCs/>
          <w:sz w:val="24"/>
          <w:szCs w:val="24"/>
        </w:rPr>
      </w:pPr>
    </w:p>
    <w:p w:rsidR="00B21395" w:rsidRPr="00220A04" w:rsidRDefault="00195E60" w:rsidP="00475844">
      <w:pPr>
        <w:autoSpaceDE w:val="0"/>
        <w:autoSpaceDN w:val="0"/>
        <w:adjustRightInd w:val="0"/>
        <w:ind w:firstLine="540"/>
        <w:jc w:val="center"/>
        <w:outlineLvl w:val="0"/>
        <w:rPr>
          <w:rFonts w:ascii="Times New Roman" w:hAnsi="Times New Roman" w:cs="Times New Roman"/>
          <w:b/>
          <w:bCs/>
          <w:sz w:val="24"/>
          <w:szCs w:val="24"/>
        </w:rPr>
      </w:pPr>
      <w:r w:rsidRPr="00220A04">
        <w:rPr>
          <w:rFonts w:ascii="Times New Roman" w:hAnsi="Times New Roman" w:cs="Times New Roman"/>
          <w:b/>
          <w:bCs/>
          <w:sz w:val="24"/>
          <w:szCs w:val="24"/>
        </w:rPr>
        <w:lastRenderedPageBreak/>
        <w:t>3</w:t>
      </w:r>
      <w:r w:rsidR="00B21395" w:rsidRPr="00220A04">
        <w:rPr>
          <w:rFonts w:ascii="Times New Roman" w:hAnsi="Times New Roman" w:cs="Times New Roman"/>
          <w:b/>
          <w:bCs/>
          <w:sz w:val="24"/>
          <w:szCs w:val="24"/>
        </w:rPr>
        <w:t>. Ответственность за правонарушения</w:t>
      </w:r>
    </w:p>
    <w:p w:rsidR="00B21395" w:rsidRPr="00220A04" w:rsidRDefault="00B21395" w:rsidP="00475844">
      <w:pPr>
        <w:autoSpaceDE w:val="0"/>
        <w:autoSpaceDN w:val="0"/>
        <w:adjustRightInd w:val="0"/>
        <w:ind w:firstLine="540"/>
        <w:jc w:val="center"/>
        <w:outlineLvl w:val="0"/>
        <w:rPr>
          <w:rFonts w:ascii="Times New Roman" w:hAnsi="Times New Roman" w:cs="Times New Roman"/>
          <w:b/>
          <w:bCs/>
          <w:sz w:val="24"/>
          <w:szCs w:val="24"/>
        </w:rPr>
      </w:pPr>
      <w:r w:rsidRPr="00220A04">
        <w:rPr>
          <w:rFonts w:ascii="Times New Roman" w:hAnsi="Times New Roman" w:cs="Times New Roman"/>
          <w:b/>
          <w:bCs/>
          <w:sz w:val="24"/>
          <w:szCs w:val="24"/>
        </w:rPr>
        <w:t xml:space="preserve"> в области использования автомобильных дорог</w:t>
      </w:r>
    </w:p>
    <w:p w:rsidR="00B21395" w:rsidRPr="00220A04" w:rsidRDefault="00B21395" w:rsidP="005D7565">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 xml:space="preserve">Согласно пункта 2 части 9 статьи 15.1 Кодекса Республики Башкортостан об административных правонарушениях" от 23.06.2011 № 413-з (далее - КоАП РБ) при осуществлении муниципального контроля за обеспечением сохранности автомобильных дорог местного значения в границах населенных пунктов поселения должностными лицами органов местного самоуправления в пределах компетенции составляются протоколы об административных правонарушениях, предусмотренных </w:t>
      </w:r>
      <w:hyperlink r:id="rId22" w:history="1">
        <w:r w:rsidRPr="00220A04">
          <w:rPr>
            <w:rFonts w:ascii="Times New Roman" w:hAnsi="Times New Roman" w:cs="Times New Roman"/>
            <w:sz w:val="24"/>
            <w:szCs w:val="24"/>
          </w:rPr>
          <w:t>частями 4</w:t>
        </w:r>
      </w:hyperlink>
      <w:r w:rsidRPr="00220A04">
        <w:rPr>
          <w:rFonts w:ascii="Times New Roman" w:hAnsi="Times New Roman" w:cs="Times New Roman"/>
          <w:sz w:val="24"/>
          <w:szCs w:val="24"/>
        </w:rPr>
        <w:t xml:space="preserve">, </w:t>
      </w:r>
      <w:hyperlink r:id="rId23" w:history="1">
        <w:r w:rsidRPr="00220A04">
          <w:rPr>
            <w:rFonts w:ascii="Times New Roman" w:hAnsi="Times New Roman" w:cs="Times New Roman"/>
            <w:sz w:val="24"/>
            <w:szCs w:val="24"/>
          </w:rPr>
          <w:t>5 статьи 2.13</w:t>
        </w:r>
      </w:hyperlink>
      <w:r w:rsidRPr="00220A04">
        <w:rPr>
          <w:rFonts w:ascii="Times New Roman" w:hAnsi="Times New Roman" w:cs="Times New Roman"/>
          <w:sz w:val="24"/>
          <w:szCs w:val="24"/>
        </w:rPr>
        <w:t xml:space="preserve">, </w:t>
      </w:r>
      <w:hyperlink r:id="rId24" w:history="1">
        <w:r w:rsidRPr="00220A04">
          <w:rPr>
            <w:rFonts w:ascii="Times New Roman" w:hAnsi="Times New Roman" w:cs="Times New Roman"/>
            <w:sz w:val="24"/>
            <w:szCs w:val="24"/>
          </w:rPr>
          <w:t>статьями 6.26</w:t>
        </w:r>
      </w:hyperlink>
      <w:r w:rsidRPr="00220A04">
        <w:rPr>
          <w:rFonts w:ascii="Times New Roman" w:hAnsi="Times New Roman" w:cs="Times New Roman"/>
          <w:sz w:val="24"/>
          <w:szCs w:val="24"/>
        </w:rPr>
        <w:t xml:space="preserve">, </w:t>
      </w:r>
      <w:hyperlink r:id="rId25" w:history="1">
        <w:r w:rsidRPr="00220A04">
          <w:rPr>
            <w:rFonts w:ascii="Times New Roman" w:hAnsi="Times New Roman" w:cs="Times New Roman"/>
            <w:sz w:val="24"/>
            <w:szCs w:val="24"/>
          </w:rPr>
          <w:t>8.2</w:t>
        </w:r>
      </w:hyperlink>
      <w:r w:rsidRPr="00220A04">
        <w:rPr>
          <w:rFonts w:ascii="Times New Roman" w:hAnsi="Times New Roman" w:cs="Times New Roman"/>
          <w:sz w:val="24"/>
          <w:szCs w:val="24"/>
        </w:rPr>
        <w:t xml:space="preserve">, </w:t>
      </w:r>
      <w:hyperlink r:id="rId26" w:history="1">
        <w:r w:rsidRPr="00220A04">
          <w:rPr>
            <w:rFonts w:ascii="Times New Roman" w:hAnsi="Times New Roman" w:cs="Times New Roman"/>
            <w:sz w:val="24"/>
            <w:szCs w:val="24"/>
          </w:rPr>
          <w:t>8.3</w:t>
        </w:r>
      </w:hyperlink>
      <w:r w:rsidRPr="00220A04">
        <w:rPr>
          <w:rFonts w:ascii="Times New Roman" w:hAnsi="Times New Roman" w:cs="Times New Roman"/>
          <w:sz w:val="24"/>
          <w:szCs w:val="24"/>
        </w:rPr>
        <w:t xml:space="preserve">, </w:t>
      </w:r>
      <w:hyperlink r:id="rId27" w:history="1">
        <w:r w:rsidRPr="00220A04">
          <w:rPr>
            <w:rFonts w:ascii="Times New Roman" w:hAnsi="Times New Roman" w:cs="Times New Roman"/>
            <w:sz w:val="24"/>
            <w:szCs w:val="24"/>
          </w:rPr>
          <w:t>частями 1</w:t>
        </w:r>
      </w:hyperlink>
      <w:r w:rsidRPr="00220A04">
        <w:rPr>
          <w:rFonts w:ascii="Times New Roman" w:hAnsi="Times New Roman" w:cs="Times New Roman"/>
          <w:sz w:val="24"/>
          <w:szCs w:val="24"/>
        </w:rPr>
        <w:t xml:space="preserve">, </w:t>
      </w:r>
      <w:hyperlink r:id="rId28" w:history="1">
        <w:r w:rsidRPr="00220A04">
          <w:rPr>
            <w:rFonts w:ascii="Times New Roman" w:hAnsi="Times New Roman" w:cs="Times New Roman"/>
            <w:sz w:val="24"/>
            <w:szCs w:val="24"/>
          </w:rPr>
          <w:t>7 статьи 13.11</w:t>
        </w:r>
      </w:hyperlink>
      <w:r w:rsidRPr="00220A04">
        <w:rPr>
          <w:rFonts w:ascii="Times New Roman" w:hAnsi="Times New Roman" w:cs="Times New Roman"/>
          <w:sz w:val="24"/>
          <w:szCs w:val="24"/>
        </w:rPr>
        <w:t xml:space="preserve"> КоАП РБ, а также </w:t>
      </w:r>
      <w:hyperlink r:id="rId29" w:history="1">
        <w:hyperlink r:id="rId30" w:history="1">
          <w:r w:rsidRPr="00220A04">
            <w:rPr>
              <w:rFonts w:ascii="Times New Roman" w:hAnsi="Times New Roman" w:cs="Times New Roman"/>
              <w:sz w:val="24"/>
              <w:szCs w:val="24"/>
            </w:rPr>
            <w:t>статьей 11.21</w:t>
          </w:r>
        </w:hyperlink>
        <w:r w:rsidRPr="00220A04">
          <w:rPr>
            <w:rFonts w:ascii="Times New Roman" w:hAnsi="Times New Roman" w:cs="Times New Roman"/>
            <w:sz w:val="24"/>
            <w:szCs w:val="24"/>
          </w:rPr>
          <w:t xml:space="preserve">, </w:t>
        </w:r>
        <w:hyperlink r:id="rId31" w:history="1">
          <w:r w:rsidRPr="00220A04">
            <w:rPr>
              <w:rFonts w:ascii="Times New Roman" w:hAnsi="Times New Roman" w:cs="Times New Roman"/>
              <w:sz w:val="24"/>
              <w:szCs w:val="24"/>
            </w:rPr>
            <w:t>частью 1 статьи 19.4</w:t>
          </w:r>
        </w:hyperlink>
        <w:r w:rsidRPr="00220A04">
          <w:rPr>
            <w:rFonts w:ascii="Times New Roman" w:hAnsi="Times New Roman" w:cs="Times New Roman"/>
            <w:sz w:val="24"/>
            <w:szCs w:val="24"/>
          </w:rPr>
          <w:t xml:space="preserve">, </w:t>
        </w:r>
        <w:hyperlink r:id="rId32" w:history="1">
          <w:r w:rsidRPr="00220A04">
            <w:rPr>
              <w:rFonts w:ascii="Times New Roman" w:hAnsi="Times New Roman" w:cs="Times New Roman"/>
              <w:sz w:val="24"/>
              <w:szCs w:val="24"/>
            </w:rPr>
            <w:t>статьей 19.4.1</w:t>
          </w:r>
        </w:hyperlink>
        <w:r w:rsidRPr="00220A04">
          <w:rPr>
            <w:rFonts w:ascii="Times New Roman" w:hAnsi="Times New Roman" w:cs="Times New Roman"/>
            <w:sz w:val="24"/>
            <w:szCs w:val="24"/>
          </w:rPr>
          <w:t xml:space="preserve">, </w:t>
        </w:r>
        <w:hyperlink r:id="rId33" w:history="1">
          <w:r w:rsidRPr="00220A04">
            <w:rPr>
              <w:rFonts w:ascii="Times New Roman" w:hAnsi="Times New Roman" w:cs="Times New Roman"/>
              <w:sz w:val="24"/>
              <w:szCs w:val="24"/>
            </w:rPr>
            <w:t>частью 1 статьи 19.5</w:t>
          </w:r>
        </w:hyperlink>
        <w:r w:rsidRPr="00220A04">
          <w:rPr>
            <w:rFonts w:ascii="Times New Roman" w:hAnsi="Times New Roman" w:cs="Times New Roman"/>
            <w:sz w:val="24"/>
            <w:szCs w:val="24"/>
          </w:rPr>
          <w:t xml:space="preserve">, </w:t>
        </w:r>
        <w:hyperlink r:id="rId34" w:history="1">
          <w:r w:rsidRPr="00220A04">
            <w:rPr>
              <w:rFonts w:ascii="Times New Roman" w:hAnsi="Times New Roman" w:cs="Times New Roman"/>
              <w:sz w:val="24"/>
              <w:szCs w:val="24"/>
            </w:rPr>
            <w:t>статьей 19.7</w:t>
          </w:r>
        </w:hyperlink>
      </w:hyperlink>
      <w:r w:rsidRPr="00220A04">
        <w:rPr>
          <w:rFonts w:ascii="Times New Roman" w:hAnsi="Times New Roman" w:cs="Times New Roman"/>
          <w:sz w:val="24"/>
          <w:szCs w:val="24"/>
        </w:rPr>
        <w:t xml:space="preserve"> КоАП РФ.</w:t>
      </w:r>
    </w:p>
    <w:p w:rsidR="00B21395" w:rsidRPr="00220A04" w:rsidRDefault="00B21395" w:rsidP="00B21395">
      <w:pPr>
        <w:autoSpaceDE w:val="0"/>
        <w:autoSpaceDN w:val="0"/>
        <w:adjustRightInd w:val="0"/>
        <w:ind w:firstLine="851"/>
        <w:rPr>
          <w:rFonts w:ascii="Times New Roman" w:hAnsi="Times New Roman" w:cs="Times New Roman"/>
          <w:sz w:val="24"/>
          <w:szCs w:val="24"/>
        </w:rPr>
      </w:pPr>
      <w:r w:rsidRPr="00220A04">
        <w:rPr>
          <w:rFonts w:ascii="Times New Roman" w:hAnsi="Times New Roman" w:cs="Times New Roman"/>
          <w:sz w:val="24"/>
          <w:szCs w:val="24"/>
        </w:rPr>
        <w:t xml:space="preserve">Согласно части 5 статьи 15.2 КоАП РБ Протоколы об административных правонарушениях в соответствии с </w:t>
      </w:r>
      <w:hyperlink r:id="rId35" w:history="1">
        <w:r w:rsidRPr="00220A04">
          <w:rPr>
            <w:rFonts w:ascii="Times New Roman" w:hAnsi="Times New Roman" w:cs="Times New Roman"/>
            <w:sz w:val="24"/>
            <w:szCs w:val="24"/>
          </w:rPr>
          <w:t>частью 9 статьи 15.1</w:t>
        </w:r>
      </w:hyperlink>
      <w:r w:rsidRPr="00220A04">
        <w:rPr>
          <w:rFonts w:ascii="Times New Roman" w:hAnsi="Times New Roman" w:cs="Times New Roman"/>
          <w:sz w:val="24"/>
          <w:szCs w:val="24"/>
        </w:rPr>
        <w:t xml:space="preserve"> КоАП РБ вправе составлять лица, замещающие муниципальные должности, должности муниципальной службы в Республике Башкортостан (в пределах компетенции, установленной должностными инструкциями).</w:t>
      </w:r>
    </w:p>
    <w:p w:rsidR="00854399" w:rsidRDefault="00854399" w:rsidP="00B21395">
      <w:pPr>
        <w:autoSpaceDE w:val="0"/>
        <w:autoSpaceDN w:val="0"/>
        <w:adjustRightInd w:val="0"/>
        <w:ind w:firstLine="540"/>
        <w:jc w:val="center"/>
        <w:outlineLvl w:val="0"/>
        <w:rPr>
          <w:rFonts w:ascii="Times New Roman" w:hAnsi="Times New Roman" w:cs="Times New Roman"/>
          <w:bCs/>
          <w:sz w:val="24"/>
          <w:szCs w:val="24"/>
        </w:rPr>
      </w:pPr>
    </w:p>
    <w:p w:rsidR="00B21395" w:rsidRPr="00220A04" w:rsidRDefault="00B21395" w:rsidP="00B21395">
      <w:pPr>
        <w:autoSpaceDE w:val="0"/>
        <w:autoSpaceDN w:val="0"/>
        <w:adjustRightInd w:val="0"/>
        <w:ind w:firstLine="540"/>
        <w:jc w:val="center"/>
        <w:outlineLvl w:val="0"/>
        <w:rPr>
          <w:rFonts w:ascii="Times New Roman" w:hAnsi="Times New Roman" w:cs="Times New Roman"/>
          <w:bCs/>
          <w:sz w:val="24"/>
          <w:szCs w:val="24"/>
        </w:rPr>
      </w:pPr>
      <w:r w:rsidRPr="00220A04">
        <w:rPr>
          <w:rFonts w:ascii="Times New Roman" w:hAnsi="Times New Roman" w:cs="Times New Roman"/>
          <w:bCs/>
          <w:sz w:val="24"/>
          <w:szCs w:val="24"/>
        </w:rPr>
        <w:t xml:space="preserve">Ответственность юридических лиц, индивидуальных предпринимателей за нарушение Федерального </w:t>
      </w:r>
      <w:hyperlink r:id="rId36" w:history="1">
        <w:r w:rsidRPr="00220A04">
          <w:rPr>
            <w:rFonts w:ascii="Times New Roman" w:hAnsi="Times New Roman" w:cs="Times New Roman"/>
            <w:bCs/>
            <w:sz w:val="24"/>
            <w:szCs w:val="24"/>
          </w:rPr>
          <w:t>закон</w:t>
        </w:r>
      </w:hyperlink>
      <w:r w:rsidRPr="00220A04">
        <w:rPr>
          <w:rFonts w:ascii="Times New Roman" w:hAnsi="Times New Roman" w:cs="Times New Roman"/>
          <w:bCs/>
          <w:sz w:val="24"/>
          <w:szCs w:val="24"/>
        </w:rPr>
        <w:t xml:space="preserve"> №294-ФЗ</w:t>
      </w:r>
    </w:p>
    <w:p w:rsidR="00B21395" w:rsidRPr="00220A04" w:rsidRDefault="00B21395" w:rsidP="005D7565">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21395" w:rsidRPr="00220A04" w:rsidRDefault="00B21395" w:rsidP="00475844">
      <w:pPr>
        <w:autoSpaceDE w:val="0"/>
        <w:autoSpaceDN w:val="0"/>
        <w:adjustRightInd w:val="0"/>
        <w:ind w:firstLine="539"/>
        <w:rPr>
          <w:rFonts w:ascii="Times New Roman" w:hAnsi="Times New Roman" w:cs="Times New Roman"/>
          <w:sz w:val="24"/>
          <w:szCs w:val="24"/>
        </w:rPr>
      </w:pPr>
      <w:r w:rsidRPr="00220A04">
        <w:rPr>
          <w:rFonts w:ascii="Times New Roman" w:hAnsi="Times New Roman" w:cs="Times New Roman"/>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1395" w:rsidRPr="00220A04" w:rsidRDefault="00B21395" w:rsidP="00B21395">
      <w:pPr>
        <w:autoSpaceDE w:val="0"/>
        <w:autoSpaceDN w:val="0"/>
        <w:adjustRightInd w:val="0"/>
        <w:ind w:firstLine="54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Несоблюдение вышеуказанных требований образует составы административного правонарушения предусмотренные гл. 19 КоАП РФ, а именно:</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19.4. Неповиновение законному распоряжению должностного лица органа, осуществляющего муниципальный контроль;</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19.4.1. Воспрепятствование законной деятельности должностного лица органа муниципального контроля;</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19.5. Невыполнение в срок законного предписания (постановления, представления, решения) органа (должностного лица), осуществляющего муниципальный контроль;</w:t>
      </w:r>
    </w:p>
    <w:p w:rsidR="00B21395" w:rsidRPr="00220A04" w:rsidRDefault="00B21395" w:rsidP="00195E60">
      <w:pPr>
        <w:autoSpaceDE w:val="0"/>
        <w:autoSpaceDN w:val="0"/>
        <w:adjustRightInd w:val="0"/>
        <w:rPr>
          <w:rFonts w:ascii="Times New Roman" w:eastAsia="Times New Roman" w:hAnsi="Times New Roman" w:cs="Times New Roman"/>
          <w:sz w:val="24"/>
          <w:szCs w:val="24"/>
          <w:lang w:eastAsia="ru-RU"/>
        </w:rPr>
      </w:pPr>
      <w:r w:rsidRPr="00220A04">
        <w:rPr>
          <w:rFonts w:ascii="Times New Roman" w:eastAsia="Times New Roman" w:hAnsi="Times New Roman" w:cs="Times New Roman"/>
          <w:sz w:val="24"/>
          <w:szCs w:val="24"/>
          <w:lang w:eastAsia="ru-RU"/>
        </w:rPr>
        <w:t>- статья 19.7. Непредставление сведений (информации).</w:t>
      </w:r>
    </w:p>
    <w:p w:rsidR="00B21395" w:rsidRPr="00220A04" w:rsidRDefault="00B21395" w:rsidP="00B21395">
      <w:pPr>
        <w:autoSpaceDE w:val="0"/>
        <w:autoSpaceDN w:val="0"/>
        <w:adjustRightInd w:val="0"/>
        <w:ind w:firstLine="540"/>
        <w:rPr>
          <w:rFonts w:ascii="Times New Roman" w:eastAsia="Times New Roman" w:hAnsi="Times New Roman" w:cs="Times New Roman"/>
          <w:sz w:val="24"/>
          <w:szCs w:val="24"/>
          <w:lang w:eastAsia="ru-RU"/>
        </w:rPr>
      </w:pPr>
    </w:p>
    <w:sectPr w:rsidR="00B21395" w:rsidRPr="00220A04" w:rsidSect="00653F41">
      <w:footerReference w:type="default" r:id="rId37"/>
      <w:pgSz w:w="11906" w:h="16838"/>
      <w:pgMar w:top="567"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BB" w:rsidRDefault="00B909BB" w:rsidP="00475844">
      <w:r>
        <w:separator/>
      </w:r>
    </w:p>
  </w:endnote>
  <w:endnote w:type="continuationSeparator" w:id="0">
    <w:p w:rsidR="00B909BB" w:rsidRDefault="00B909BB" w:rsidP="004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985730"/>
      <w:docPartObj>
        <w:docPartGallery w:val="Page Numbers (Bottom of Page)"/>
        <w:docPartUnique/>
      </w:docPartObj>
    </w:sdtPr>
    <w:sdtEndPr/>
    <w:sdtContent>
      <w:p w:rsidR="00475844" w:rsidRDefault="00475844">
        <w:pPr>
          <w:pStyle w:val="a5"/>
          <w:jc w:val="right"/>
        </w:pPr>
        <w:r>
          <w:fldChar w:fldCharType="begin"/>
        </w:r>
        <w:r>
          <w:instrText>PAGE   \* MERGEFORMAT</w:instrText>
        </w:r>
        <w:r>
          <w:fldChar w:fldCharType="separate"/>
        </w:r>
        <w:r w:rsidR="004114A7">
          <w:rPr>
            <w:noProof/>
          </w:rPr>
          <w:t>6</w:t>
        </w:r>
        <w:r>
          <w:fldChar w:fldCharType="end"/>
        </w:r>
      </w:p>
    </w:sdtContent>
  </w:sdt>
  <w:p w:rsidR="00475844" w:rsidRDefault="004758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BB" w:rsidRDefault="00B909BB" w:rsidP="00475844">
      <w:r>
        <w:separator/>
      </w:r>
    </w:p>
  </w:footnote>
  <w:footnote w:type="continuationSeparator" w:id="0">
    <w:p w:rsidR="00B909BB" w:rsidRDefault="00B909BB" w:rsidP="00475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EC4E1B"/>
    <w:multiLevelType w:val="multilevel"/>
    <w:tmpl w:val="3A4496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62"/>
    <w:rsid w:val="00020B54"/>
    <w:rsid w:val="000B151C"/>
    <w:rsid w:val="000B7A1B"/>
    <w:rsid w:val="000E6B62"/>
    <w:rsid w:val="00152AD0"/>
    <w:rsid w:val="00194AB0"/>
    <w:rsid w:val="00195E60"/>
    <w:rsid w:val="00220A04"/>
    <w:rsid w:val="00225356"/>
    <w:rsid w:val="0040254F"/>
    <w:rsid w:val="004114A7"/>
    <w:rsid w:val="00475844"/>
    <w:rsid w:val="004D7801"/>
    <w:rsid w:val="00547E19"/>
    <w:rsid w:val="005C4E9D"/>
    <w:rsid w:val="005D7565"/>
    <w:rsid w:val="006231FA"/>
    <w:rsid w:val="00653F41"/>
    <w:rsid w:val="00854399"/>
    <w:rsid w:val="00A52D6F"/>
    <w:rsid w:val="00B21395"/>
    <w:rsid w:val="00B51EDA"/>
    <w:rsid w:val="00B617F3"/>
    <w:rsid w:val="00B909BB"/>
    <w:rsid w:val="00C61923"/>
    <w:rsid w:val="00CB063C"/>
    <w:rsid w:val="00DE1AE2"/>
    <w:rsid w:val="00E168FE"/>
    <w:rsid w:val="00E20119"/>
    <w:rsid w:val="00E93B3A"/>
    <w:rsid w:val="00EA1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C73A3-C553-4D76-936A-7571773B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right="23"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844"/>
    <w:pPr>
      <w:tabs>
        <w:tab w:val="center" w:pos="4677"/>
        <w:tab w:val="right" w:pos="9355"/>
      </w:tabs>
    </w:pPr>
  </w:style>
  <w:style w:type="character" w:customStyle="1" w:styleId="a4">
    <w:name w:val="Верхний колонтитул Знак"/>
    <w:basedOn w:val="a0"/>
    <w:link w:val="a3"/>
    <w:uiPriority w:val="99"/>
    <w:rsid w:val="00475844"/>
  </w:style>
  <w:style w:type="paragraph" w:styleId="a5">
    <w:name w:val="footer"/>
    <w:basedOn w:val="a"/>
    <w:link w:val="a6"/>
    <w:uiPriority w:val="99"/>
    <w:unhideWhenUsed/>
    <w:rsid w:val="00475844"/>
    <w:pPr>
      <w:tabs>
        <w:tab w:val="center" w:pos="4677"/>
        <w:tab w:val="right" w:pos="9355"/>
      </w:tabs>
    </w:pPr>
  </w:style>
  <w:style w:type="character" w:customStyle="1" w:styleId="a6">
    <w:name w:val="Нижний колонтитул Знак"/>
    <w:basedOn w:val="a0"/>
    <w:link w:val="a5"/>
    <w:uiPriority w:val="99"/>
    <w:rsid w:val="00475844"/>
  </w:style>
  <w:style w:type="character" w:customStyle="1" w:styleId="1">
    <w:name w:val="Заголовок №1_"/>
    <w:basedOn w:val="a0"/>
    <w:link w:val="10"/>
    <w:uiPriority w:val="99"/>
    <w:locked/>
    <w:rsid w:val="00195E6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195E60"/>
    <w:pPr>
      <w:shd w:val="clear" w:color="auto" w:fill="FFFFFF"/>
      <w:spacing w:before="300" w:after="60" w:line="240" w:lineRule="atLeast"/>
      <w:outlineLvl w:val="0"/>
    </w:pPr>
    <w:rPr>
      <w:rFonts w:ascii="Times New Roman" w:hAnsi="Times New Roman" w:cs="Times New Roman"/>
      <w:b/>
      <w:bCs/>
      <w:sz w:val="26"/>
      <w:szCs w:val="26"/>
    </w:rPr>
  </w:style>
  <w:style w:type="character" w:customStyle="1" w:styleId="a7">
    <w:name w:val="Основной текст_"/>
    <w:basedOn w:val="a0"/>
    <w:link w:val="11"/>
    <w:rsid w:val="00195E60"/>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7"/>
    <w:rsid w:val="00195E60"/>
    <w:pPr>
      <w:shd w:val="clear" w:color="auto" w:fill="FFFFFF"/>
      <w:spacing w:after="240" w:line="274" w:lineRule="exact"/>
    </w:pPr>
    <w:rPr>
      <w:rFonts w:ascii="Times New Roman" w:eastAsia="Times New Roman" w:hAnsi="Times New Roman" w:cs="Times New Roman"/>
      <w:sz w:val="23"/>
      <w:szCs w:val="23"/>
    </w:rPr>
  </w:style>
  <w:style w:type="paragraph" w:styleId="a8">
    <w:name w:val="List Paragraph"/>
    <w:basedOn w:val="a"/>
    <w:uiPriority w:val="34"/>
    <w:qFormat/>
    <w:rsid w:val="00220A04"/>
    <w:pPr>
      <w:ind w:left="720"/>
      <w:contextualSpacing/>
    </w:pPr>
  </w:style>
  <w:style w:type="paragraph" w:styleId="a9">
    <w:name w:val="Balloon Text"/>
    <w:basedOn w:val="a"/>
    <w:link w:val="aa"/>
    <w:uiPriority w:val="99"/>
    <w:semiHidden/>
    <w:unhideWhenUsed/>
    <w:rsid w:val="00220A04"/>
    <w:rPr>
      <w:rFonts w:ascii="Segoe UI" w:hAnsi="Segoe UI" w:cs="Segoe UI"/>
      <w:sz w:val="18"/>
      <w:szCs w:val="18"/>
    </w:rPr>
  </w:style>
  <w:style w:type="character" w:customStyle="1" w:styleId="aa">
    <w:name w:val="Текст выноски Знак"/>
    <w:basedOn w:val="a0"/>
    <w:link w:val="a9"/>
    <w:uiPriority w:val="99"/>
    <w:semiHidden/>
    <w:rsid w:val="00220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E77D1F55EE110F119BABE8D8EECF7286D3EF45EFBC0537F70FAF4FCF5D2DA39544E89ACB60CFC456F49E366E28FDDA68541A0DD163844DV3F2M" TargetMode="External"/><Relationship Id="rId13" Type="http://schemas.openxmlformats.org/officeDocument/2006/relationships/hyperlink" Target="consultantplus://offline/ref=D2CFE1229D5C1BF32BE59B1CE81A9A31BD52321ED8965575F8D9BE2C28135B3FD5DD1AA0EFE3C6E890F99768A1D6806843C365EC66zFx6K" TargetMode="External"/><Relationship Id="rId18" Type="http://schemas.openxmlformats.org/officeDocument/2006/relationships/hyperlink" Target="consultantplus://offline/ref=5B926C1450E43BD87E0F9F3C662B35C03C01350D7164DC27E4CF145A214AF28DBBB6B3BC8CD00DE87B5C7A13FC2BA08CA594E41F09C2hEK" TargetMode="External"/><Relationship Id="rId26" Type="http://schemas.openxmlformats.org/officeDocument/2006/relationships/hyperlink" Target="consultantplus://offline/ref=42031709D6716B902C1889B170E8C4FDA7E966CD6E0DC14D4B9C8F0FA3AC7C214E330698CFE73A33C11594351D6121DADDD09C63C0BA323D02180670o0kB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6B89BB06E05856F8F0D65C28F5D75F3C09CAAC40825D31CBFF403B429B3B92EAC1A2E87A4BF9F3C75AC0BAE836B5DD2B3593E2F5054ED19l3y6J" TargetMode="External"/><Relationship Id="rId34" Type="http://schemas.openxmlformats.org/officeDocument/2006/relationships/hyperlink" Target="consultantplus://offline/ref=9993418669648C9A98347B7B4531068D92F2B920A144AD5F9A8AE6082F995D64B0B299F8420959F3E37B1CB9A2A588469E87D539D3CEDC36i9lDM" TargetMode="External"/><Relationship Id="rId7" Type="http://schemas.openxmlformats.org/officeDocument/2006/relationships/hyperlink" Target="consultantplus://offline/ref=29E77D1F55EE110F119BABE8D8EECF7286D3EF45EFBC0537F70FAF4FCF5D2DA39544E89ACB60CFC456F49E366E28FDDA68541A0DD163844DV3F2M" TargetMode="External"/><Relationship Id="rId12" Type="http://schemas.openxmlformats.org/officeDocument/2006/relationships/hyperlink" Target="consultantplus://offline/ref=D2CFE1229D5C1BF32BE59B1CE81A9A31BD52321ED8965575F8D9BE2C28135B3FD5DD1AA1EFE1C6E890F99768A1D6806843C365EC66zFx6K" TargetMode="External"/><Relationship Id="rId17" Type="http://schemas.openxmlformats.org/officeDocument/2006/relationships/hyperlink" Target="consultantplus://offline/ref=B26B6A6E073857D0C774869730DC7E8583C17B08ECE454E83B571511A596C4FCC3BC15729B75C1886FB6EFB06A93EF80A2D2987527A98688I0oCJ" TargetMode="External"/><Relationship Id="rId25" Type="http://schemas.openxmlformats.org/officeDocument/2006/relationships/hyperlink" Target="consultantplus://offline/ref=42031709D6716B902C1889B170E8C4FDA7E966CD6E0DC14D4B9C8F0FA3AC7C214E330698CFE73A33C11590371C6121DADDD09C63C0BA323D02180670o0kBM" TargetMode="External"/><Relationship Id="rId33" Type="http://schemas.openxmlformats.org/officeDocument/2006/relationships/hyperlink" Target="consultantplus://offline/ref=9993418669648C9A98347B7B4531068D92F2B920A144AD5F9A8AE6082F995D64B0B299FC400E58FAB3210CBDEBF087589C90CB32CDCEiDlC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87AB200088EA3AF55FE54CBD9C02D54A3CB35E2E1941BAF4946D198A4C3141E423FCE8F4596ACDC8A1B3E8716C8343DEF922DE412f3lAJ" TargetMode="External"/><Relationship Id="rId20" Type="http://schemas.openxmlformats.org/officeDocument/2006/relationships/hyperlink" Target="consultantplus://offline/ref=5B926C1450E43BD87E0F9F3C662B35C03C01350D7164DC27E4CF145A214AF28DBBB6B3BC8CD00DE87B5C7A13FC2BA08CA594E41F09C2hEK" TargetMode="External"/><Relationship Id="rId29" Type="http://schemas.openxmlformats.org/officeDocument/2006/relationships/hyperlink" Target="consultantplus://offline/ref=4FF08E34827A4719093CD9A2F29F5BD487BEE11920AAC5FDDFAB72EA0DEF5B8A3069637A56592F56332F38047E336BE7CD64B23021D51D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CFE1229D5C1BF32BE59B1CE81A9A31BD52321ED8965575F8D9BE2C28135B3FD5DD1AA1EFE0C6E890F99768A1D6806843C365EC66zFx6K" TargetMode="External"/><Relationship Id="rId24" Type="http://schemas.openxmlformats.org/officeDocument/2006/relationships/hyperlink" Target="consultantplus://offline/ref=42031709D6716B902C1889B170E8C4FDA7E966CD6E0DC14D4B9C8F0FA3AC7C214E330698CFE73A31C51EC7625D3F788B9B9B916ADCA63236o1kCM" TargetMode="External"/><Relationship Id="rId32" Type="http://schemas.openxmlformats.org/officeDocument/2006/relationships/hyperlink" Target="consultantplus://offline/ref=9993418669648C9A98347B7B4531068D92F2B920A144AD5F9A8AE6082F995D64B0B299FC400E5BFAB3210CBDEBF087589C90CB32CDCEiDlCM"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68BD0971210768B4D12F1F8B0460AF4EB629FBC2496C3D821DC9CB6F2643F307895157649FA9708E0419EDBB9mEs8L" TargetMode="External"/><Relationship Id="rId23" Type="http://schemas.openxmlformats.org/officeDocument/2006/relationships/hyperlink" Target="consultantplus://offline/ref=42031709D6716B902C1889B170E8C4FDA7E966CD6E0DC14D4B9C8F0FA3AC7C214E330698CFE73A33C1159B3A116121DADDD09C63C0BA323D02180670o0kBM" TargetMode="External"/><Relationship Id="rId28" Type="http://schemas.openxmlformats.org/officeDocument/2006/relationships/hyperlink" Target="consultantplus://offline/ref=42031709D6716B902C1889B170E8C4FDA7E966CD6E0DC14D4B9C8F0FA3AC7C214E330698CFE73A33C11493301A6121DADDD09C63C0BA323D02180670o0kBM" TargetMode="External"/><Relationship Id="rId36" Type="http://schemas.openxmlformats.org/officeDocument/2006/relationships/hyperlink" Target="consultantplus://offline/ref=29E77D1F55EE110F119BABE8D8EECF7286D3EF45EFBC0537F70FAF4FCF5D2DA39544E89ACB60CFC456F49E366E28FDDA68541A0DD163844DV3F2M" TargetMode="External"/><Relationship Id="rId10" Type="http://schemas.openxmlformats.org/officeDocument/2006/relationships/hyperlink" Target="consultantplus://offline/ref=468BD0971210768B4D12F1F8B0460AF4EB629FBC2496C3D821DC9CB6F2643F307895157649FA9708E0419EDBB9mEs8L" TargetMode="External"/><Relationship Id="rId19" Type="http://schemas.openxmlformats.org/officeDocument/2006/relationships/hyperlink" Target="consultantplus://offline/ref=1F57FAAE68533C077DDE5A9D767A2881785D26DF4447776432AB738FEA880CC269E3BD493D0372C55206A22228078B9641088BF7b2D8G" TargetMode="External"/><Relationship Id="rId31" Type="http://schemas.openxmlformats.org/officeDocument/2006/relationships/hyperlink" Target="consultantplus://offline/ref=9993418669648C9A98347B7B4531068D92F2B920A144AD5F9A8AE6082F995D64B0B299FC400E5CFAB3210CBDEBF087589C90CB32CDCEiDlCM" TargetMode="External"/><Relationship Id="rId4" Type="http://schemas.openxmlformats.org/officeDocument/2006/relationships/webSettings" Target="webSettings.xml"/><Relationship Id="rId9" Type="http://schemas.openxmlformats.org/officeDocument/2006/relationships/hyperlink" Target="consultantplus://offline/ref=29E77D1F55EE110F119BABE8D8EECF7286D3EF45EFBC0537F70FAF4FCF5D2DA39544E89ACB60CFC456F49E366E28FDDA68541A0DD163844DV3F2M" TargetMode="External"/><Relationship Id="rId14" Type="http://schemas.openxmlformats.org/officeDocument/2006/relationships/hyperlink" Target="consultantplus://offline/ref=D2CFE1229D5C1BF32BE59B1CE81A9A31BD52321ED8965575F8D9BE2C28135B3FD5DD1AA0E8E6C6E890F99768A1D6806843C365EC66zFx6K" TargetMode="External"/><Relationship Id="rId22" Type="http://schemas.openxmlformats.org/officeDocument/2006/relationships/hyperlink" Target="consultantplus://offline/ref=42031709D6716B902C1889B170E8C4FDA7E966CD6E0DC14D4B9C8F0FA3AC7C214E330698CFE73A33C1159B3A1F6121DADDD09C63C0BA323D02180670o0kBM" TargetMode="External"/><Relationship Id="rId27" Type="http://schemas.openxmlformats.org/officeDocument/2006/relationships/hyperlink" Target="consultantplus://offline/ref=42031709D6716B902C1889B170E8C4FDA7E966CD6E0DC14D4B9C8F0FA3AC7C214E330698CFE73A33C1159B36106121DADDD09C63C0BA323D02180670o0kBM" TargetMode="External"/><Relationship Id="rId30" Type="http://schemas.openxmlformats.org/officeDocument/2006/relationships/hyperlink" Target="consultantplus://offline/ref=9993418669648C9A98347B7B4531068D92F2B920A144AD5F9A8AE6082F995D64B0B299F8420C5FF7E77B1CB9A2A588469E87D539D3CEDC36i9lDM" TargetMode="External"/><Relationship Id="rId35" Type="http://schemas.openxmlformats.org/officeDocument/2006/relationships/hyperlink" Target="consultantplus://offline/ref=876EC049395F8A3316E75C1BC4C8223B29CB7C57246D9381589F6C1974DC0E14F1BEF57A646423EE26B2C41A95B58D34B6170C968A7EC895B77EDAD6F4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2020-11-26T09:35:00Z</cp:lastPrinted>
  <dcterms:created xsi:type="dcterms:W3CDTF">2021-02-04T09:09:00Z</dcterms:created>
  <dcterms:modified xsi:type="dcterms:W3CDTF">2021-02-04T11:02:00Z</dcterms:modified>
</cp:coreProperties>
</file>