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2E" w:rsidRDefault="002C002E" w:rsidP="002C00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Прокуратура Дуванского района потребовала устранить</w:t>
      </w:r>
    </w:p>
    <w:p w:rsidR="002C002E" w:rsidRDefault="002C002E" w:rsidP="002C00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нарушения при обращении с биологическими отходами</w:t>
      </w:r>
    </w:p>
    <w:p w:rsidR="002C002E" w:rsidRDefault="002C002E" w:rsidP="002C00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2C002E" w:rsidRDefault="002C002E" w:rsidP="002C002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Прокуратура Дуванского района провела проверку соответствия требованиям законодательства о санитарно-эпидемиологическом благополучии населения при содержании и эксплуатации скотомогильников, находящихся на территории района.</w:t>
      </w:r>
    </w:p>
    <w:p w:rsidR="002C002E" w:rsidRDefault="002C002E" w:rsidP="002C002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Установлено, что на территории района имеется 13 мест захоронения животных, 12 из которых не отвечают требованиям ветеринарно-санитарных правил сбора, утилизации и уничтожения биологических отходов.</w:t>
      </w:r>
    </w:p>
    <w:p w:rsidR="002C002E" w:rsidRDefault="002C002E" w:rsidP="002C002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В этой связи прокуратура района обратилась в суд с заявлением о понуждении чиновников привести скотомогильники в надлежаще состояние.</w:t>
      </w:r>
    </w:p>
    <w:p w:rsidR="002C002E" w:rsidRDefault="002C002E" w:rsidP="002C002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Требования надзорного ведомства полностью удовлетворены.</w:t>
      </w:r>
    </w:p>
    <w:p w:rsidR="002C002E" w:rsidRDefault="002C002E" w:rsidP="002C002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Фактическое исполнение судебного решения находится на контроле прокуратуры.</w:t>
      </w:r>
    </w:p>
    <w:p w:rsidR="002C002E" w:rsidRDefault="002C002E" w:rsidP="002C002E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 xml:space="preserve">Кроме того, </w:t>
      </w:r>
      <w:proofErr w:type="gramStart"/>
      <w:r>
        <w:rPr>
          <w:color w:val="333333"/>
          <w:sz w:val="28"/>
          <w:szCs w:val="28"/>
        </w:rPr>
        <w:t>по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выявленными</w:t>
      </w:r>
      <w:proofErr w:type="gramEnd"/>
      <w:r>
        <w:rPr>
          <w:color w:val="333333"/>
          <w:sz w:val="28"/>
          <w:szCs w:val="28"/>
        </w:rPr>
        <w:t xml:space="preserve"> нарушениями прокуратура возбудила в отношении заместителя главы администрации МР Дуванский район РБ административное дело по </w:t>
      </w:r>
      <w:r>
        <w:rPr>
          <w:color w:val="000000"/>
          <w:sz w:val="28"/>
          <w:szCs w:val="28"/>
        </w:rPr>
        <w:t xml:space="preserve">ч. 3 ст. 10.8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- нарушение ветеринарно-санитарных правил сбора, утилизации и уничтожения биологических отходов.</w:t>
      </w:r>
    </w:p>
    <w:p w:rsidR="002C002E" w:rsidRDefault="002C002E" w:rsidP="002C002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0"/>
          <w:sz w:val="28"/>
          <w:szCs w:val="28"/>
        </w:rPr>
        <w:t>По результатам его </w:t>
      </w:r>
      <w:r>
        <w:rPr>
          <w:color w:val="333333"/>
          <w:sz w:val="28"/>
          <w:szCs w:val="28"/>
        </w:rPr>
        <w:t xml:space="preserve">рассмотрения Управлением </w:t>
      </w:r>
      <w:proofErr w:type="spellStart"/>
      <w:r>
        <w:rPr>
          <w:color w:val="333333"/>
          <w:sz w:val="28"/>
          <w:szCs w:val="28"/>
        </w:rPr>
        <w:t>Россельхознадзора</w:t>
      </w:r>
      <w:proofErr w:type="spellEnd"/>
      <w:r>
        <w:rPr>
          <w:color w:val="333333"/>
          <w:sz w:val="28"/>
          <w:szCs w:val="28"/>
        </w:rPr>
        <w:t xml:space="preserve"> по РБ виновное лицо оштрафовано на 20 тысяч рублей.</w:t>
      </w:r>
    </w:p>
    <w:p w:rsidR="002C002E" w:rsidRDefault="002C002E" w:rsidP="002C00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2C002E" w:rsidRDefault="002C002E" w:rsidP="002C00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Прокуратура района</w:t>
      </w:r>
    </w:p>
    <w:p w:rsidR="00551DAC" w:rsidRDefault="002C002E"/>
    <w:sectPr w:rsidR="00551DAC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02E"/>
    <w:rsid w:val="00241EFD"/>
    <w:rsid w:val="002C002E"/>
    <w:rsid w:val="003277A0"/>
    <w:rsid w:val="00593DCC"/>
    <w:rsid w:val="0059688A"/>
    <w:rsid w:val="00AD2380"/>
    <w:rsid w:val="00F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2020-12-24T04:42:00Z</dcterms:created>
  <dcterms:modified xsi:type="dcterms:W3CDTF">2020-12-24T04:43:00Z</dcterms:modified>
</cp:coreProperties>
</file>