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A5" w:rsidRPr="00E66BE8" w:rsidRDefault="00C17DA5" w:rsidP="00C17DA5">
      <w:pPr>
        <w:spacing w:after="120"/>
        <w:rPr>
          <w:b/>
          <w:sz w:val="28"/>
          <w:szCs w:val="28"/>
        </w:rPr>
      </w:pPr>
      <w:r>
        <w:rPr>
          <w:noProof/>
        </w:rPr>
        <w:pict>
          <v:rect id="Прямоугольник 33" o:spid="_x0000_s1026" style="position:absolute;margin-left:-12.85pt;margin-top:6.85pt;width:208.8pt;height:10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" filled="f" strokecolor="white">
            <v:textbox inset="1pt,1pt,1pt,1pt">
              <w:txbxContent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Дыуан районы</w:t>
                  </w:r>
                </w:p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муниципаль районыны8</w:t>
                  </w:r>
                </w:p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М2с241т ауыл  советы</w:t>
                  </w:r>
                </w:p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</w:rPr>
                  </w:pPr>
                  <w:r w:rsidRPr="003E27CD">
                    <w:rPr>
                      <w:rFonts w:ascii="Times Cyr Bash Normal" w:hAnsi="Times Cyr Bash Normal"/>
                    </w:rPr>
                    <w:t>ауыл бил2м23е советы</w:t>
                  </w:r>
                </w:p>
                <w:p w:rsidR="00C17DA5" w:rsidRPr="003E27CD" w:rsidRDefault="00C17DA5" w:rsidP="00C17DA5">
                  <w:pPr>
                    <w:pStyle w:val="a3"/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F21CB5">
                    <w:rPr>
                      <w:rFonts w:ascii="Times New Roman" w:hAnsi="Times New Roman"/>
                      <w:sz w:val="18"/>
                      <w:szCs w:val="18"/>
                    </w:rPr>
                    <w:t>452530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 xml:space="preserve"> Дыуан районы, 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Pr="003E27CD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241т</w:t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</w:r>
                  <w:r w:rsidRPr="003E27CD">
                    <w:rPr>
                      <w:rFonts w:ascii="Times Cyr Bash Normal" w:hAnsi="Times Cyr Bash Normal"/>
                      <w:bCs/>
                      <w:sz w:val="18"/>
                    </w:rPr>
                    <w:t>ауылы,</w:t>
                  </w:r>
                </w:p>
                <w:p w:rsidR="00C17DA5" w:rsidRPr="003E27CD" w:rsidRDefault="00C17DA5" w:rsidP="00C17DA5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И.Усоваурамы, </w:t>
                  </w:r>
                  <w:r w:rsidRPr="00F21CB5">
                    <w:rPr>
                      <w:rFonts w:ascii="Times New Roman" w:hAnsi="Times New Roman"/>
                      <w:sz w:val="18"/>
                      <w:szCs w:val="18"/>
                    </w:rPr>
                    <w:t>3, тел 3-23-20</w:t>
                  </w:r>
                </w:p>
                <w:p w:rsidR="00C17DA5" w:rsidRDefault="00C17DA5" w:rsidP="00C17DA5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266065</wp:posOffset>
            </wp:positionV>
            <wp:extent cx="762000" cy="952500"/>
            <wp:effectExtent l="19050" t="0" r="0" b="0"/>
            <wp:wrapNone/>
            <wp:docPr id="4" name="Рисунок 34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DA5" w:rsidRPr="00E66BE8" w:rsidRDefault="00C17DA5" w:rsidP="00C17DA5">
      <w:pPr>
        <w:rPr>
          <w:rFonts w:ascii="Arial" w:hAnsi="Arial" w:cs="Arial"/>
          <w:sz w:val="28"/>
          <w:szCs w:val="28"/>
        </w:rPr>
      </w:pPr>
      <w:r w:rsidRPr="00214D6C">
        <w:rPr>
          <w:rFonts w:ascii="Times New Roman" w:hAnsi="Times New Roman"/>
          <w:noProof/>
          <w:sz w:val="20"/>
          <w:szCs w:val="20"/>
        </w:rPr>
        <w:pict>
          <v:rect id="Прямоугольник 35" o:spid="_x0000_s1027" style="position:absolute;margin-left:292.4pt;margin-top:-18.8pt;width:202.95pt;height:101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" o:allowincell="f" filled="f" strokecolor="white">
            <v:textbox inset="1pt,1pt,1pt,1pt">
              <w:txbxContent>
                <w:p w:rsidR="00C17DA5" w:rsidRPr="00F21CB5" w:rsidRDefault="00C17DA5" w:rsidP="00C17DA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21CB5">
                    <w:rPr>
                      <w:rFonts w:ascii="Times New Roman" w:hAnsi="Times New Roman"/>
                    </w:rPr>
                    <w:t>Республика Башкортостан</w:t>
                  </w:r>
                </w:p>
                <w:p w:rsidR="00C17DA5" w:rsidRPr="00F21CB5" w:rsidRDefault="00C17DA5" w:rsidP="00C17DA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21CB5">
                    <w:rPr>
                      <w:rFonts w:ascii="Times New Roman" w:hAnsi="Times New Roman"/>
                    </w:rPr>
                    <w:t>Совет сельского поселения Месягутовский сельсовет муниципального района</w:t>
                  </w:r>
                </w:p>
                <w:p w:rsidR="00C17DA5" w:rsidRPr="00F21CB5" w:rsidRDefault="00C17DA5" w:rsidP="00C17DA5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 w:rsidRPr="00F21CB5">
                    <w:rPr>
                      <w:rFonts w:ascii="Times New Roman" w:hAnsi="Times New Roman"/>
                    </w:rPr>
                    <w:t>Дуванский район</w:t>
                  </w:r>
                </w:p>
                <w:p w:rsidR="00C17DA5" w:rsidRPr="00F21CB5" w:rsidRDefault="00C17DA5" w:rsidP="00C17DA5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21CB5">
                    <w:rPr>
                      <w:rFonts w:ascii="Times New Roman" w:hAnsi="Times New Roman"/>
                      <w:sz w:val="18"/>
                      <w:szCs w:val="18"/>
                    </w:rPr>
                    <w:t>452530, Дуванский район, с. Месягутово,</w:t>
                  </w:r>
                </w:p>
                <w:p w:rsidR="00C17DA5" w:rsidRPr="00F21CB5" w:rsidRDefault="00C17DA5" w:rsidP="00C17DA5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21CB5">
                    <w:rPr>
                      <w:rFonts w:ascii="Times New Roman" w:hAnsi="Times New Roman"/>
                      <w:sz w:val="18"/>
                      <w:szCs w:val="18"/>
                    </w:rPr>
                    <w:t>ул. И.Усова, 3, тел 3-23-20</w:t>
                  </w:r>
                </w:p>
                <w:p w:rsidR="00C17DA5" w:rsidRDefault="00C17DA5" w:rsidP="00C17DA5">
                  <w:pPr>
                    <w:jc w:val="center"/>
                  </w:pPr>
                </w:p>
              </w:txbxContent>
            </v:textbox>
          </v:rect>
        </w:pict>
      </w:r>
    </w:p>
    <w:p w:rsidR="00C17DA5" w:rsidRPr="00E66BE8" w:rsidRDefault="00C17DA5" w:rsidP="00C17DA5">
      <w:pPr>
        <w:rPr>
          <w:noProof/>
        </w:rPr>
      </w:pPr>
    </w:p>
    <w:p w:rsidR="00C17DA5" w:rsidRPr="00F21CB5" w:rsidRDefault="00C17DA5" w:rsidP="00C17DA5">
      <w:pPr>
        <w:rPr>
          <w:sz w:val="24"/>
        </w:rPr>
      </w:pPr>
    </w:p>
    <w:p w:rsidR="00C17DA5" w:rsidRPr="00F307F7" w:rsidRDefault="00C17DA5" w:rsidP="00C17DA5">
      <w:pPr>
        <w:tabs>
          <w:tab w:val="left" w:pos="708"/>
          <w:tab w:val="center" w:pos="4153"/>
          <w:tab w:val="right" w:pos="8306"/>
        </w:tabs>
      </w:pPr>
      <w:r>
        <w:rPr>
          <w:noProof/>
        </w:rPr>
        <w:pict>
          <v:line id="Прямая соединительная линия 1" o:spid="_x0000_s1029" style="position:absolute;z-index:251663360;visibility:visibl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<v:stroke linestyle="thickThin"/>
          </v:line>
        </w:pict>
      </w:r>
    </w:p>
    <w:p w:rsidR="00C17DA5" w:rsidRDefault="00C17DA5" w:rsidP="00C17DA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F21CB5">
        <w:rPr>
          <w:rFonts w:ascii="Times New Roman" w:hAnsi="Times New Roman"/>
          <w:b/>
          <w:sz w:val="28"/>
          <w:szCs w:val="28"/>
        </w:rPr>
        <w:t>РЕШЕНИЕ</w:t>
      </w:r>
    </w:p>
    <w:p w:rsidR="00C17DA5" w:rsidRDefault="00C17DA5" w:rsidP="00C17D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DA5" w:rsidRDefault="00C17DA5" w:rsidP="00C17D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7DA5" w:rsidRPr="0060482B" w:rsidRDefault="00C17DA5" w:rsidP="00C17DA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>О внесении изменений в Регламент Совета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Месягутовский сельсовет муниципального района Дуванский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7DA5" w:rsidRPr="0060482B" w:rsidRDefault="00C17DA5" w:rsidP="00C17D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17DA5" w:rsidRPr="00454E3A" w:rsidRDefault="00C17DA5" w:rsidP="00C17DA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454E3A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7" w:history="1">
        <w:r w:rsidRPr="00454E3A">
          <w:rPr>
            <w:rFonts w:ascii="Times New Roman" w:hAnsi="Times New Roman"/>
            <w:sz w:val="28"/>
            <w:szCs w:val="28"/>
          </w:rPr>
          <w:t>законом</w:t>
        </w:r>
      </w:hyperlink>
      <w:r w:rsidRPr="00454E3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06.10.2003 </w:t>
      </w:r>
      <w:r w:rsidRPr="00454E3A">
        <w:rPr>
          <w:rFonts w:ascii="Times New Roman" w:hAnsi="Times New Roman"/>
          <w:sz w:val="28"/>
          <w:szCs w:val="28"/>
        </w:rPr>
        <w:t xml:space="preserve">   № 131-ФЗ «Об общих принципах организации местного самоуправления в Российской </w:t>
      </w:r>
      <w:r w:rsidRPr="005C1DCC">
        <w:rPr>
          <w:rFonts w:ascii="Times New Roman" w:hAnsi="Times New Roman" w:cs="Times New Roman"/>
          <w:sz w:val="28"/>
          <w:szCs w:val="28"/>
        </w:rPr>
        <w:t xml:space="preserve">Федерации», Законом Республики Башкортостан «О старостах сельских населенных пунктов в Республике Башкортостан» 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от 10.07.2019 </w:t>
      </w:r>
      <w:r w:rsidRPr="005C1DC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N 122-з</w:t>
      </w:r>
      <w:r w:rsidRPr="005C1DCC"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C1DC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1DCC">
        <w:rPr>
          <w:rFonts w:ascii="Times New Roman" w:hAnsi="Times New Roman" w:cs="Times New Roman"/>
          <w:sz w:val="28"/>
          <w:szCs w:val="28"/>
        </w:rPr>
        <w:t xml:space="preserve"> 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Месягутовский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Дуванский</w:t>
      </w:r>
      <w:r w:rsidRPr="005C1DCC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5C1DCC">
        <w:rPr>
          <w:rFonts w:ascii="Times New Roman" w:hAnsi="Times New Roman" w:cs="Times New Roman"/>
          <w:sz w:val="28"/>
          <w:szCs w:val="28"/>
        </w:rPr>
        <w:t>, в</w:t>
      </w:r>
      <w:r w:rsidRPr="00454E3A">
        <w:rPr>
          <w:rFonts w:ascii="Times New Roman" w:hAnsi="Times New Roman"/>
          <w:sz w:val="28"/>
          <w:szCs w:val="28"/>
        </w:rPr>
        <w:t xml:space="preserve"> целях обеспечения участия населения муниципального образования в осуществлении местного самоуправления </w:t>
      </w:r>
      <w:r>
        <w:rPr>
          <w:rFonts w:ascii="Times New Roman" w:hAnsi="Times New Roman"/>
          <w:bCs/>
          <w:sz w:val="28"/>
          <w:szCs w:val="28"/>
        </w:rPr>
        <w:t>Совет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Месягутовский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Дуванский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7D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7DA5" w:rsidRPr="00292195" w:rsidRDefault="00C17DA5" w:rsidP="00C1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Месягутовский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Дуванский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454E3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</w:rPr>
        <w:t>Месягутовский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bCs/>
          <w:sz w:val="28"/>
          <w:szCs w:val="28"/>
        </w:rPr>
        <w:t>Дуванский</w:t>
      </w:r>
      <w:r w:rsidRPr="00454E3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№ 14 от 19.09.2019 года</w:t>
      </w:r>
      <w:r w:rsidRPr="00454E3A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454E3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454E3A">
        <w:rPr>
          <w:rFonts w:ascii="Times New Roman" w:hAnsi="Times New Roman"/>
          <w:sz w:val="28"/>
          <w:szCs w:val="28"/>
          <w:lang w:eastAsia="ru-RU"/>
        </w:rPr>
        <w:t>изменения согласно прилож</w:t>
      </w:r>
      <w:r w:rsidR="00C2514D">
        <w:rPr>
          <w:rFonts w:ascii="Times New Roman" w:hAnsi="Times New Roman"/>
          <w:sz w:val="28"/>
          <w:szCs w:val="28"/>
          <w:lang w:eastAsia="ru-RU"/>
        </w:rPr>
        <w:t>ению к настоящему р</w:t>
      </w:r>
      <w:r w:rsidRPr="00292195">
        <w:rPr>
          <w:rFonts w:ascii="Times New Roman" w:hAnsi="Times New Roman"/>
          <w:sz w:val="28"/>
          <w:szCs w:val="28"/>
          <w:lang w:eastAsia="ru-RU"/>
        </w:rPr>
        <w:t>ешению.</w:t>
      </w:r>
    </w:p>
    <w:p w:rsidR="00C17DA5" w:rsidRDefault="00C2514D" w:rsidP="00C1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Опубликовать настоящее р</w:t>
      </w:r>
      <w:r w:rsidR="00C17DA5" w:rsidRPr="00292195">
        <w:rPr>
          <w:rFonts w:ascii="Times New Roman" w:hAnsi="Times New Roman"/>
          <w:sz w:val="28"/>
          <w:szCs w:val="28"/>
          <w:lang w:eastAsia="ru-RU"/>
        </w:rPr>
        <w:t xml:space="preserve">ешение на официальном сайте </w:t>
      </w:r>
      <w:r w:rsidR="00C17DA5" w:rsidRPr="00454E3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17DA5" w:rsidRPr="00C17DA5">
        <w:rPr>
          <w:rFonts w:ascii="Times New Roman" w:hAnsi="Times New Roman"/>
          <w:iCs/>
          <w:sz w:val="28"/>
          <w:szCs w:val="28"/>
        </w:rPr>
        <w:t>Месягутовский</w:t>
      </w:r>
      <w:r w:rsidR="00C17DA5" w:rsidRPr="00454E3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C17DA5">
        <w:rPr>
          <w:rFonts w:ascii="Times New Roman" w:hAnsi="Times New Roman"/>
          <w:sz w:val="28"/>
          <w:szCs w:val="28"/>
        </w:rPr>
        <w:t>Дуванский</w:t>
      </w:r>
      <w:r w:rsidR="00C17DA5" w:rsidRPr="00454E3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17DA5">
        <w:rPr>
          <w:rFonts w:ascii="Times New Roman" w:hAnsi="Times New Roman"/>
          <w:sz w:val="28"/>
          <w:szCs w:val="28"/>
        </w:rPr>
        <w:t>.</w:t>
      </w:r>
    </w:p>
    <w:p w:rsidR="00C17DA5" w:rsidRPr="00292195" w:rsidRDefault="00C2514D" w:rsidP="00C17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 Настоящее р</w:t>
      </w:r>
      <w:r w:rsidR="00C17DA5" w:rsidRPr="00454E3A">
        <w:rPr>
          <w:rFonts w:ascii="Times New Roman" w:hAnsi="Times New Roman"/>
          <w:sz w:val="28"/>
          <w:szCs w:val="28"/>
          <w:lang w:eastAsia="ru-RU"/>
        </w:rPr>
        <w:t>ешение вступает в силу после его</w:t>
      </w:r>
      <w:r w:rsidR="00C17DA5"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опубликования. </w:t>
      </w:r>
    </w:p>
    <w:p w:rsidR="00C17DA5" w:rsidRDefault="00C17DA5" w:rsidP="00C17DA5">
      <w:pPr>
        <w:rPr>
          <w:rFonts w:ascii="Times New Roman" w:hAnsi="Times New Roman"/>
          <w:sz w:val="28"/>
          <w:szCs w:val="28"/>
          <w:lang w:eastAsia="ru-RU"/>
        </w:rPr>
      </w:pPr>
    </w:p>
    <w:p w:rsidR="00C17DA5" w:rsidRDefault="00C17DA5" w:rsidP="00C17DA5">
      <w:pPr>
        <w:rPr>
          <w:rFonts w:ascii="Times New Roman" w:hAnsi="Times New Roman"/>
          <w:sz w:val="28"/>
          <w:szCs w:val="28"/>
          <w:lang w:eastAsia="ru-RU"/>
        </w:rPr>
      </w:pPr>
    </w:p>
    <w:p w:rsidR="00C2514D" w:rsidRDefault="00C17DA5" w:rsidP="00C17DA5">
      <w:pPr>
        <w:rPr>
          <w:rFonts w:ascii="Times New Roman" w:hAnsi="Times New Roman"/>
          <w:sz w:val="28"/>
          <w:szCs w:val="28"/>
          <w:lang w:eastAsia="ru-RU"/>
        </w:rPr>
      </w:pPr>
      <w:r w:rsidRPr="00454E3A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CB78BE" w:rsidRDefault="00C2514D" w:rsidP="00C2514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Месягутовский сельсовет</w:t>
      </w:r>
      <w:r w:rsidR="00C17DA5" w:rsidRPr="00454E3A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А.В. Ширяев</w:t>
      </w:r>
      <w:r w:rsidR="00C17DA5" w:rsidRPr="00454E3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C17DA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C17DA5" w:rsidRPr="00454E3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C2514D" w:rsidRDefault="00C2514D" w:rsidP="00C2514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92</w:t>
      </w:r>
    </w:p>
    <w:p w:rsidR="00C2514D" w:rsidRPr="00C2514D" w:rsidRDefault="00C2514D" w:rsidP="00C25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17.07.2020 г.</w:t>
      </w:r>
    </w:p>
    <w:p w:rsidR="00C2514D" w:rsidRPr="00454E3A" w:rsidRDefault="00C2514D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2514D" w:rsidRPr="00454E3A" w:rsidRDefault="00C2514D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2514D" w:rsidRPr="00454E3A" w:rsidRDefault="00C2514D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C2514D">
        <w:rPr>
          <w:rFonts w:ascii="Times New Roman" w:hAnsi="Times New Roman"/>
          <w:iCs/>
          <w:sz w:val="24"/>
          <w:szCs w:val="24"/>
        </w:rPr>
        <w:t>Месягутовский</w:t>
      </w:r>
      <w:r w:rsidRPr="00C2514D">
        <w:rPr>
          <w:rFonts w:ascii="Times New Roman" w:hAnsi="Times New Roman"/>
          <w:sz w:val="24"/>
          <w:szCs w:val="24"/>
        </w:rPr>
        <w:t xml:space="preserve"> </w:t>
      </w:r>
      <w:r w:rsidRPr="00454E3A">
        <w:rPr>
          <w:rFonts w:ascii="Times New Roman" w:hAnsi="Times New Roman"/>
          <w:sz w:val="24"/>
          <w:szCs w:val="24"/>
        </w:rPr>
        <w:t xml:space="preserve">сельсовет </w:t>
      </w:r>
    </w:p>
    <w:p w:rsidR="00C2514D" w:rsidRPr="00454E3A" w:rsidRDefault="00C2514D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454E3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ниципального района Дуванский</w:t>
      </w:r>
      <w:r w:rsidRPr="00454E3A">
        <w:rPr>
          <w:rFonts w:ascii="Times New Roman" w:hAnsi="Times New Roman"/>
          <w:sz w:val="24"/>
          <w:szCs w:val="24"/>
        </w:rPr>
        <w:t xml:space="preserve"> район</w:t>
      </w:r>
    </w:p>
    <w:p w:rsidR="00C2514D" w:rsidRPr="00454E3A" w:rsidRDefault="00C2514D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E3A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454E3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514D" w:rsidRPr="00454E3A" w:rsidRDefault="008D3038" w:rsidP="00C2514D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«17» июля 2020 г. № 92</w:t>
      </w:r>
    </w:p>
    <w:p w:rsidR="00C2514D" w:rsidRPr="00920BB8" w:rsidRDefault="00C2514D" w:rsidP="00C251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2514D" w:rsidRPr="00454E3A" w:rsidRDefault="00C2514D" w:rsidP="00C2514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514D" w:rsidRPr="008D3038" w:rsidRDefault="00C2514D" w:rsidP="00C2514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3038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2514D" w:rsidRPr="008D3038" w:rsidRDefault="00C2514D" w:rsidP="00C2514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D3038">
        <w:rPr>
          <w:rFonts w:ascii="Times New Roman" w:hAnsi="Times New Roman"/>
          <w:b/>
          <w:bCs/>
          <w:sz w:val="28"/>
          <w:szCs w:val="28"/>
        </w:rPr>
        <w:t>сельского поселения Месягутовский сельсовет муниципального района Дуванский район Республики Башкортостан</w:t>
      </w:r>
    </w:p>
    <w:p w:rsidR="00C2514D" w:rsidRPr="008D3038" w:rsidRDefault="00C2514D" w:rsidP="00C2514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2514D" w:rsidRPr="008D3038" w:rsidRDefault="00C2514D" w:rsidP="00C251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038">
        <w:rPr>
          <w:rFonts w:ascii="Times New Roman" w:hAnsi="Times New Roman"/>
          <w:sz w:val="28"/>
          <w:szCs w:val="28"/>
        </w:rPr>
        <w:t>1. Статью 28 Главы 4 «Порядок проведения заседаний Совета</w:t>
      </w:r>
      <w:r w:rsidR="008D3038" w:rsidRPr="008D3038">
        <w:rPr>
          <w:rFonts w:ascii="Times New Roman" w:hAnsi="Times New Roman"/>
          <w:sz w:val="28"/>
          <w:szCs w:val="28"/>
        </w:rPr>
        <w:t xml:space="preserve">» дополнить </w:t>
      </w:r>
      <w:r w:rsidRPr="008D3038">
        <w:rPr>
          <w:rFonts w:ascii="Times New Roman" w:hAnsi="Times New Roman"/>
          <w:sz w:val="28"/>
          <w:szCs w:val="28"/>
        </w:rPr>
        <w:t xml:space="preserve"> </w:t>
      </w:r>
      <w:r w:rsidR="008D3038">
        <w:rPr>
          <w:rFonts w:ascii="Times New Roman" w:hAnsi="Times New Roman"/>
          <w:sz w:val="28"/>
          <w:szCs w:val="28"/>
        </w:rPr>
        <w:t xml:space="preserve">новым </w:t>
      </w:r>
      <w:r w:rsidRPr="008D3038">
        <w:rPr>
          <w:rFonts w:ascii="Times New Roman" w:hAnsi="Times New Roman"/>
          <w:sz w:val="28"/>
          <w:szCs w:val="28"/>
        </w:rPr>
        <w:t xml:space="preserve">абзацем  следующего содержания: «На заседание Совета вправе принимать </w:t>
      </w:r>
      <w:r w:rsidR="008D3038" w:rsidRPr="008D3038">
        <w:rPr>
          <w:rFonts w:ascii="Times New Roman" w:hAnsi="Times New Roman"/>
          <w:sz w:val="28"/>
          <w:szCs w:val="28"/>
        </w:rPr>
        <w:t xml:space="preserve">участие старосты </w:t>
      </w:r>
      <w:r w:rsidR="008D3038">
        <w:rPr>
          <w:rFonts w:ascii="Times New Roman" w:hAnsi="Times New Roman"/>
          <w:sz w:val="28"/>
          <w:szCs w:val="28"/>
        </w:rPr>
        <w:t xml:space="preserve">с. Месягутово, </w:t>
      </w:r>
      <w:r w:rsidR="008D3038" w:rsidRPr="008D3038">
        <w:rPr>
          <w:rFonts w:ascii="Times New Roman" w:hAnsi="Times New Roman"/>
          <w:sz w:val="28"/>
          <w:szCs w:val="28"/>
        </w:rPr>
        <w:t xml:space="preserve">с. Старохалилово, с. Абдрашитово, д. Новохалилово </w:t>
      </w:r>
      <w:r w:rsidRPr="008D3038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2514D" w:rsidRPr="008D3038" w:rsidRDefault="00C2514D" w:rsidP="00C251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038">
        <w:rPr>
          <w:rFonts w:ascii="Times New Roman" w:hAnsi="Times New Roman"/>
          <w:sz w:val="28"/>
          <w:szCs w:val="28"/>
        </w:rPr>
        <w:t xml:space="preserve">2. Статью 49  Главы 6 </w:t>
      </w:r>
      <w:r w:rsidRPr="008D3038">
        <w:rPr>
          <w:rFonts w:ascii="Times New Roman" w:hAnsi="Times New Roman"/>
          <w:i/>
          <w:sz w:val="28"/>
          <w:szCs w:val="28"/>
        </w:rPr>
        <w:t xml:space="preserve"> </w:t>
      </w:r>
      <w:r w:rsidRPr="008D3038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8D3038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="008D3038" w:rsidRPr="008D3038">
        <w:rPr>
          <w:rFonts w:ascii="Times New Roman" w:hAnsi="Times New Roman"/>
          <w:sz w:val="28"/>
          <w:szCs w:val="28"/>
        </w:rPr>
        <w:t xml:space="preserve">» дополнить </w:t>
      </w:r>
      <w:r w:rsidR="008D3038">
        <w:rPr>
          <w:rFonts w:ascii="Times New Roman" w:hAnsi="Times New Roman"/>
          <w:sz w:val="28"/>
          <w:szCs w:val="28"/>
        </w:rPr>
        <w:t xml:space="preserve">новым </w:t>
      </w:r>
      <w:r w:rsidRPr="008D3038">
        <w:rPr>
          <w:rFonts w:ascii="Times New Roman" w:hAnsi="Times New Roman"/>
          <w:sz w:val="28"/>
          <w:szCs w:val="28"/>
        </w:rPr>
        <w:t xml:space="preserve">абзацем  следующего содержания: «В работе комиссий вправе принимать участие старосты </w:t>
      </w:r>
      <w:r w:rsidR="008D3038">
        <w:rPr>
          <w:rFonts w:ascii="Times New Roman" w:hAnsi="Times New Roman"/>
          <w:sz w:val="28"/>
          <w:szCs w:val="28"/>
        </w:rPr>
        <w:t xml:space="preserve">с. Месягутово, </w:t>
      </w:r>
      <w:r w:rsidR="008D3038" w:rsidRPr="008D3038">
        <w:rPr>
          <w:rFonts w:ascii="Times New Roman" w:hAnsi="Times New Roman"/>
          <w:sz w:val="28"/>
          <w:szCs w:val="28"/>
        </w:rPr>
        <w:t xml:space="preserve">с. Старохалилово, с. Абдрашитово, д. Новохалилово </w:t>
      </w:r>
      <w:r w:rsidRPr="008D3038">
        <w:rPr>
          <w:rFonts w:ascii="Times New Roman" w:hAnsi="Times New Roman"/>
          <w:sz w:val="28"/>
          <w:szCs w:val="28"/>
        </w:rPr>
        <w:t>с правом совещательного голоса.».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(</w:t>
      </w:r>
      <w:r w:rsidRPr="00920BB8">
        <w:rPr>
          <w:rFonts w:ascii="Times New Roman" w:hAnsi="Times New Roman"/>
          <w:bCs/>
          <w:i/>
          <w:sz w:val="24"/>
          <w:szCs w:val="24"/>
        </w:rPr>
        <w:t>наименование муниципального образования</w:t>
      </w:r>
      <w:r w:rsidRPr="00920BB8">
        <w:rPr>
          <w:rFonts w:ascii="Times New Roman" w:hAnsi="Times New Roman"/>
          <w:bCs/>
          <w:sz w:val="24"/>
          <w:szCs w:val="24"/>
        </w:rPr>
        <w:t>)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___________ </w:t>
      </w:r>
      <w:r w:rsidRPr="00920BB8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Статью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статьи)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 ________</w:t>
      </w:r>
      <w:r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17DA5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C77476" w:rsidRPr="00CB78BE" w:rsidSect="004D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ED" w:rsidRDefault="00106BED" w:rsidP="00292195">
      <w:pPr>
        <w:spacing w:after="0" w:line="240" w:lineRule="auto"/>
      </w:pPr>
      <w:r>
        <w:separator/>
      </w:r>
    </w:p>
  </w:endnote>
  <w:endnote w:type="continuationSeparator" w:id="1">
    <w:p w:rsidR="00106BED" w:rsidRDefault="00106BE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ED" w:rsidRDefault="00106BED" w:rsidP="00292195">
      <w:pPr>
        <w:spacing w:after="0" w:line="240" w:lineRule="auto"/>
      </w:pPr>
      <w:r>
        <w:separator/>
      </w:r>
    </w:p>
  </w:footnote>
  <w:footnote w:type="continuationSeparator" w:id="1">
    <w:p w:rsidR="00106BED" w:rsidRDefault="00106BE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106BED"/>
    <w:rsid w:val="00292195"/>
    <w:rsid w:val="002D2BE9"/>
    <w:rsid w:val="003B5E38"/>
    <w:rsid w:val="003C01F0"/>
    <w:rsid w:val="004D3B56"/>
    <w:rsid w:val="0060482B"/>
    <w:rsid w:val="00775673"/>
    <w:rsid w:val="008D3038"/>
    <w:rsid w:val="009F718E"/>
    <w:rsid w:val="00A047B6"/>
    <w:rsid w:val="00A66869"/>
    <w:rsid w:val="00B332BF"/>
    <w:rsid w:val="00BB5ADC"/>
    <w:rsid w:val="00C17DA5"/>
    <w:rsid w:val="00C2514D"/>
    <w:rsid w:val="00C77476"/>
    <w:rsid w:val="00CB78BE"/>
    <w:rsid w:val="00F1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a4">
    <w:name w:val="Без интервала Знак"/>
    <w:basedOn w:val="a0"/>
    <w:link w:val="a3"/>
    <w:uiPriority w:val="1"/>
    <w:locked/>
    <w:rsid w:val="00C17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3</cp:revision>
  <cp:lastPrinted>2020-07-20T06:53:00Z</cp:lastPrinted>
  <dcterms:created xsi:type="dcterms:W3CDTF">2020-06-29T06:00:00Z</dcterms:created>
  <dcterms:modified xsi:type="dcterms:W3CDTF">2020-07-20T06:59:00Z</dcterms:modified>
</cp:coreProperties>
</file>